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50F" w:rsidRPr="00FA3DDA" w:rsidRDefault="005C150F" w:rsidP="00427D68">
      <w:pPr>
        <w:pStyle w:val="Default"/>
        <w:spacing w:line="276" w:lineRule="auto"/>
        <w:jc w:val="center"/>
        <w:rPr>
          <w:color w:val="FF0000"/>
          <w:lang w:val="en-US"/>
        </w:rPr>
      </w:pPr>
    </w:p>
    <w:p w:rsidR="005C150F" w:rsidRPr="00FA3DDA" w:rsidRDefault="005C150F" w:rsidP="00427D68">
      <w:pPr>
        <w:pStyle w:val="Default"/>
        <w:spacing w:line="276" w:lineRule="auto"/>
        <w:jc w:val="center"/>
        <w:rPr>
          <w:color w:val="FF0000"/>
          <w:lang w:val="en-US"/>
        </w:rPr>
      </w:pPr>
    </w:p>
    <w:p w:rsidR="005C150F" w:rsidRPr="00FA3DDA" w:rsidRDefault="005C150F" w:rsidP="00427D68">
      <w:pPr>
        <w:widowControl w:val="0"/>
        <w:tabs>
          <w:tab w:val="left" w:pos="-720"/>
        </w:tabs>
        <w:suppressAutoHyphens/>
        <w:spacing w:after="0"/>
        <w:jc w:val="center"/>
        <w:rPr>
          <w:rFonts w:ascii="Times New Roman" w:eastAsia="Times New Roman" w:hAnsi="Times New Roman" w:cs="Times New Roman"/>
          <w:b/>
          <w:bCs/>
          <w:sz w:val="36"/>
          <w:szCs w:val="36"/>
        </w:rPr>
      </w:pPr>
      <w:r w:rsidRPr="00FA3DDA">
        <w:rPr>
          <w:rFonts w:ascii="Times New Roman" w:eastAsia="Times New Roman" w:hAnsi="Times New Roman" w:cs="Times New Roman"/>
          <w:b/>
          <w:bCs/>
          <w:sz w:val="36"/>
          <w:szCs w:val="36"/>
        </w:rPr>
        <w:t>РАЗДЕЛ V</w:t>
      </w:r>
      <w:r w:rsidRPr="00FA3DDA">
        <w:rPr>
          <w:rFonts w:ascii="Times New Roman" w:eastAsia="Times New Roman" w:hAnsi="Times New Roman" w:cs="Times New Roman"/>
          <w:b/>
          <w:bCs/>
          <w:sz w:val="36"/>
          <w:szCs w:val="36"/>
          <w:lang w:val="en-US"/>
        </w:rPr>
        <w:t>I</w:t>
      </w:r>
      <w:r w:rsidR="0085534E" w:rsidRPr="00FA3DDA">
        <w:rPr>
          <w:rFonts w:ascii="Times New Roman" w:eastAsia="Times New Roman" w:hAnsi="Times New Roman" w:cs="Times New Roman"/>
          <w:b/>
          <w:bCs/>
          <w:sz w:val="36"/>
          <w:szCs w:val="36"/>
          <w:lang w:val="en-US"/>
        </w:rPr>
        <w:t>I</w:t>
      </w:r>
      <w:r w:rsidRPr="00FA3DDA">
        <w:rPr>
          <w:rFonts w:ascii="Times New Roman" w:eastAsia="Times New Roman" w:hAnsi="Times New Roman" w:cs="Times New Roman"/>
          <w:b/>
          <w:bCs/>
          <w:sz w:val="36"/>
          <w:szCs w:val="36"/>
          <w:lang w:val="en-US"/>
        </w:rPr>
        <w:t>I</w:t>
      </w:r>
      <w:r w:rsidRPr="00FA3DDA">
        <w:rPr>
          <w:rFonts w:ascii="Times New Roman" w:eastAsia="Times New Roman" w:hAnsi="Times New Roman" w:cs="Times New Roman"/>
          <w:b/>
          <w:bCs/>
          <w:sz w:val="36"/>
          <w:szCs w:val="36"/>
        </w:rPr>
        <w:t>. ПРОЕКТ НА ДОГОВОР</w:t>
      </w:r>
    </w:p>
    <w:p w:rsidR="005C150F" w:rsidRPr="00FA3DDA" w:rsidRDefault="005C150F" w:rsidP="00427D68">
      <w:pPr>
        <w:widowControl w:val="0"/>
        <w:tabs>
          <w:tab w:val="left" w:pos="-720"/>
        </w:tabs>
        <w:suppressAutoHyphens/>
        <w:spacing w:after="0"/>
        <w:jc w:val="center"/>
        <w:rPr>
          <w:rFonts w:ascii="Times New Roman" w:eastAsia="Times New Roman" w:hAnsi="Times New Roman" w:cs="Times New Roman"/>
          <w:b/>
          <w:bCs/>
          <w:sz w:val="24"/>
          <w:szCs w:val="24"/>
        </w:rPr>
      </w:pPr>
    </w:p>
    <w:p w:rsidR="005C150F" w:rsidRPr="00FA3DDA" w:rsidRDefault="005C150F" w:rsidP="00427D68">
      <w:pPr>
        <w:widowControl w:val="0"/>
        <w:tabs>
          <w:tab w:val="left" w:pos="-720"/>
        </w:tabs>
        <w:suppressAutoHyphens/>
        <w:spacing w:after="0"/>
        <w:jc w:val="center"/>
        <w:rPr>
          <w:rFonts w:ascii="Times New Roman" w:eastAsia="Times New Roman" w:hAnsi="Times New Roman" w:cs="Times New Roman"/>
          <w:b/>
          <w:bCs/>
          <w:sz w:val="24"/>
          <w:szCs w:val="24"/>
        </w:rPr>
      </w:pPr>
    </w:p>
    <w:p w:rsidR="005C150F" w:rsidRPr="00FA3DDA" w:rsidRDefault="005C150F" w:rsidP="00427D68">
      <w:pPr>
        <w:widowControl w:val="0"/>
        <w:tabs>
          <w:tab w:val="left" w:pos="-720"/>
        </w:tabs>
        <w:suppressAutoHyphens/>
        <w:spacing w:after="0"/>
        <w:jc w:val="center"/>
        <w:rPr>
          <w:rFonts w:ascii="Times New Roman" w:eastAsia="Times New Roman" w:hAnsi="Times New Roman" w:cs="Times New Roman"/>
          <w:b/>
          <w:bCs/>
          <w:sz w:val="24"/>
          <w:szCs w:val="24"/>
        </w:rPr>
      </w:pPr>
    </w:p>
    <w:p w:rsidR="0085534E" w:rsidRPr="00FA3DDA" w:rsidRDefault="0085534E" w:rsidP="0085534E">
      <w:pPr>
        <w:spacing w:after="0"/>
        <w:jc w:val="center"/>
        <w:rPr>
          <w:rFonts w:ascii="Times New Roman" w:eastAsia="Times New Roman" w:hAnsi="Times New Roman" w:cs="Times New Roman"/>
          <w:b/>
          <w:sz w:val="24"/>
          <w:szCs w:val="24"/>
          <w:lang w:eastAsia="bg-BG"/>
        </w:rPr>
      </w:pPr>
      <w:r w:rsidRPr="00FA3DDA">
        <w:rPr>
          <w:rFonts w:ascii="Times New Roman" w:hAnsi="Times New Roman" w:cs="Times New Roman"/>
          <w:b/>
          <w:sz w:val="24"/>
          <w:szCs w:val="24"/>
        </w:rPr>
        <w:t xml:space="preserve">В ОБЩЕСТВЕНА ПОРЪЧКА ПО РЕДА НА ГЛАВА ДВАДЕСЕТ И ШЕСТА ОТ ЗАКОНА ЗА ОБЩЕСТВЕНИТЕ ПОРЪЧКИ – ПУБЛИКУВАНЕ НА ОБЯВА ЗА СЪБИРАНЕ НА ОФЕРТИ, ВЪВ ВРЪЗКА С ЧЛ. 20, АЛ. 3, Т. 2, ОТ ЗАКОНА ЗА ОБЩЕСТВЕНИТЕ ПОРЪЧКИ </w:t>
      </w:r>
      <w:r w:rsidRPr="00FA3DDA">
        <w:rPr>
          <w:rFonts w:ascii="Times New Roman" w:eastAsia="Times New Roman" w:hAnsi="Times New Roman" w:cs="Times New Roman"/>
          <w:b/>
          <w:sz w:val="24"/>
          <w:szCs w:val="24"/>
          <w:lang w:eastAsia="bg-BG"/>
        </w:rPr>
        <w:t xml:space="preserve">С ПРЕДМЕТ: </w:t>
      </w:r>
    </w:p>
    <w:p w:rsidR="00AB4BE0" w:rsidRPr="00FA3DDA" w:rsidRDefault="00AB4BE0" w:rsidP="00427D68">
      <w:pPr>
        <w:widowControl w:val="0"/>
        <w:tabs>
          <w:tab w:val="left" w:pos="-720"/>
        </w:tabs>
        <w:suppressAutoHyphens/>
        <w:spacing w:after="0"/>
        <w:jc w:val="center"/>
        <w:rPr>
          <w:rFonts w:ascii="Times New Roman" w:eastAsia="Times New Roman" w:hAnsi="Times New Roman" w:cs="Times New Roman"/>
          <w:b/>
          <w:sz w:val="28"/>
          <w:szCs w:val="28"/>
          <w:lang w:val="en-US" w:eastAsia="bg-BG" w:bidi="en-US"/>
        </w:rPr>
      </w:pPr>
    </w:p>
    <w:p w:rsidR="0085534E" w:rsidRPr="00FA3DDA" w:rsidRDefault="00D20C97" w:rsidP="0085534E">
      <w:pPr>
        <w:tabs>
          <w:tab w:val="left" w:pos="1134"/>
          <w:tab w:val="left" w:pos="4253"/>
        </w:tabs>
        <w:spacing w:after="0" w:line="240" w:lineRule="auto"/>
        <w:jc w:val="center"/>
        <w:rPr>
          <w:rFonts w:ascii="Times New Roman" w:eastAsia="Times New Roman" w:hAnsi="Times New Roman" w:cs="Times New Roman"/>
          <w:b/>
          <w:sz w:val="24"/>
          <w:szCs w:val="24"/>
        </w:rPr>
      </w:pPr>
      <w:r w:rsidRPr="00FA3DDA">
        <w:rPr>
          <w:rFonts w:ascii="Times New Roman" w:eastAsia="Times New Roman" w:hAnsi="Times New Roman" w:cs="Times New Roman"/>
          <w:b/>
          <w:bCs/>
          <w:sz w:val="24"/>
          <w:szCs w:val="24"/>
        </w:rPr>
        <w:t>„Упражняване на строителен надзор при изпълнение на строително-монтажни работи на обект „Реконструкция, ремонт и благоустрояван</w:t>
      </w:r>
      <w:r w:rsidR="00FA3DDA">
        <w:rPr>
          <w:rFonts w:ascii="Times New Roman" w:eastAsia="Times New Roman" w:hAnsi="Times New Roman" w:cs="Times New Roman"/>
          <w:b/>
          <w:bCs/>
          <w:sz w:val="24"/>
          <w:szCs w:val="24"/>
        </w:rPr>
        <w:t>е на сградата на ОДЗ „Снежанка““</w:t>
      </w:r>
      <w:r w:rsidRPr="00FA3DDA">
        <w:rPr>
          <w:rFonts w:ascii="Times New Roman" w:eastAsia="Times New Roman" w:hAnsi="Times New Roman" w:cs="Times New Roman"/>
          <w:b/>
          <w:bCs/>
          <w:sz w:val="24"/>
          <w:szCs w:val="24"/>
        </w:rPr>
        <w:t>, осъществяван по ПРСР 2014-2020”</w:t>
      </w: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lang w:val="en-US"/>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lang w:val="en-US"/>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lang w:val="en-US"/>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lang w:val="en-US"/>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lang w:val="en-US"/>
        </w:rPr>
      </w:pPr>
    </w:p>
    <w:p w:rsidR="0085534E"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FA3DDA" w:rsidRDefault="00FA3DDA"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FA3DDA" w:rsidRDefault="00FA3DDA"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FA3DDA" w:rsidRPr="00FA3DDA" w:rsidRDefault="00FA3DDA"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color w:val="FF0000"/>
          <w:sz w:val="24"/>
          <w:szCs w:val="24"/>
        </w:rPr>
      </w:pPr>
    </w:p>
    <w:p w:rsidR="0085534E" w:rsidRPr="00FA3DDA" w:rsidRDefault="0085534E" w:rsidP="0085534E">
      <w:pPr>
        <w:tabs>
          <w:tab w:val="left" w:pos="1134"/>
          <w:tab w:val="left" w:pos="4253"/>
        </w:tabs>
        <w:spacing w:after="0" w:line="240" w:lineRule="auto"/>
        <w:jc w:val="center"/>
        <w:rPr>
          <w:rFonts w:ascii="Times New Roman" w:eastAsia="Times New Roman" w:hAnsi="Times New Roman" w:cs="Times New Roman"/>
          <w:b/>
          <w:sz w:val="24"/>
          <w:szCs w:val="24"/>
        </w:rPr>
      </w:pPr>
      <w:r w:rsidRPr="00FA3DDA">
        <w:rPr>
          <w:rFonts w:ascii="Times New Roman" w:eastAsia="Times New Roman" w:hAnsi="Times New Roman" w:cs="Times New Roman"/>
          <w:b/>
          <w:sz w:val="24"/>
          <w:szCs w:val="24"/>
        </w:rPr>
        <w:t xml:space="preserve">ГРАД </w:t>
      </w:r>
      <w:r w:rsidR="00D20C97" w:rsidRPr="00FA3DDA">
        <w:rPr>
          <w:rFonts w:ascii="Times New Roman" w:eastAsia="Times New Roman" w:hAnsi="Times New Roman" w:cs="Times New Roman"/>
          <w:b/>
          <w:sz w:val="24"/>
          <w:szCs w:val="24"/>
        </w:rPr>
        <w:t>НИКОЛАЕВО</w:t>
      </w:r>
      <w:r w:rsidRPr="00FA3DDA">
        <w:rPr>
          <w:rFonts w:ascii="Times New Roman" w:eastAsia="Times New Roman" w:hAnsi="Times New Roman" w:cs="Times New Roman"/>
          <w:b/>
          <w:sz w:val="24"/>
          <w:szCs w:val="24"/>
        </w:rPr>
        <w:t>, 2019 ГОД.</w:t>
      </w:r>
    </w:p>
    <w:p w:rsidR="00AB4BE0" w:rsidRPr="00FA3DDA" w:rsidRDefault="00AB4BE0" w:rsidP="00427D68">
      <w:pPr>
        <w:widowControl w:val="0"/>
        <w:tabs>
          <w:tab w:val="left" w:pos="-720"/>
        </w:tabs>
        <w:suppressAutoHyphens/>
        <w:spacing w:after="0"/>
        <w:jc w:val="center"/>
        <w:rPr>
          <w:rFonts w:ascii="Times New Roman" w:eastAsia="Times New Roman" w:hAnsi="Times New Roman" w:cs="Times New Roman"/>
          <w:b/>
          <w:sz w:val="28"/>
          <w:szCs w:val="28"/>
          <w:lang w:eastAsia="bg-BG" w:bidi="en-US"/>
        </w:rPr>
      </w:pPr>
    </w:p>
    <w:p w:rsidR="00AB4BE0" w:rsidRPr="00FA3DDA" w:rsidRDefault="00AB4BE0" w:rsidP="00427D68">
      <w:pPr>
        <w:widowControl w:val="0"/>
        <w:tabs>
          <w:tab w:val="left" w:pos="-720"/>
        </w:tabs>
        <w:suppressAutoHyphens/>
        <w:spacing w:after="0"/>
        <w:jc w:val="center"/>
        <w:rPr>
          <w:rFonts w:ascii="Times New Roman" w:eastAsia="Times New Roman" w:hAnsi="Times New Roman" w:cs="Times New Roman"/>
          <w:b/>
          <w:color w:val="FF0000"/>
          <w:sz w:val="28"/>
          <w:szCs w:val="28"/>
          <w:lang w:eastAsia="bg-BG" w:bidi="en-US"/>
        </w:rPr>
      </w:pPr>
    </w:p>
    <w:tbl>
      <w:tblPr>
        <w:tblStyle w:val="ac"/>
        <w:tblW w:w="2127" w:type="dxa"/>
        <w:tblInd w:w="7479" w:type="dxa"/>
        <w:tblLook w:val="04A0" w:firstRow="1" w:lastRow="0" w:firstColumn="1" w:lastColumn="0" w:noHBand="0" w:noVBand="1"/>
      </w:tblPr>
      <w:tblGrid>
        <w:gridCol w:w="2127"/>
      </w:tblGrid>
      <w:tr w:rsidR="00FA3DDA" w:rsidRPr="00FA3DDA" w:rsidTr="0085534E">
        <w:tc>
          <w:tcPr>
            <w:tcW w:w="2127" w:type="dxa"/>
            <w:shd w:val="clear" w:color="auto" w:fill="FFFF99"/>
            <w:vAlign w:val="center"/>
          </w:tcPr>
          <w:p w:rsidR="000245B6" w:rsidRPr="00FA3DDA" w:rsidRDefault="002A1E7C" w:rsidP="00427D68">
            <w:pPr>
              <w:spacing w:line="276" w:lineRule="auto"/>
              <w:jc w:val="center"/>
              <w:rPr>
                <w:b/>
                <w:sz w:val="24"/>
                <w:szCs w:val="24"/>
              </w:rPr>
            </w:pPr>
            <w:r w:rsidRPr="00FA3DDA">
              <w:rPr>
                <w:b/>
                <w:sz w:val="24"/>
                <w:szCs w:val="24"/>
              </w:rPr>
              <w:t>ОБРАЗЕЦ № 6</w:t>
            </w:r>
          </w:p>
          <w:p w:rsidR="000245B6" w:rsidRPr="00FA3DDA" w:rsidRDefault="000245B6" w:rsidP="00427D68">
            <w:pPr>
              <w:spacing w:line="276" w:lineRule="auto"/>
              <w:jc w:val="center"/>
              <w:rPr>
                <w:b/>
                <w:sz w:val="24"/>
                <w:szCs w:val="24"/>
              </w:rPr>
            </w:pPr>
            <w:r w:rsidRPr="00FA3DDA">
              <w:rPr>
                <w:b/>
                <w:sz w:val="24"/>
                <w:szCs w:val="24"/>
              </w:rPr>
              <w:t>ПРОЕКТ!!!</w:t>
            </w:r>
          </w:p>
        </w:tc>
      </w:tr>
    </w:tbl>
    <w:p w:rsidR="000245B6" w:rsidRPr="00FA3DDA" w:rsidRDefault="000245B6" w:rsidP="00427D68">
      <w:pPr>
        <w:pStyle w:val="Default"/>
        <w:spacing w:line="276" w:lineRule="auto"/>
        <w:jc w:val="center"/>
        <w:rPr>
          <w:color w:val="FF0000"/>
        </w:rPr>
      </w:pPr>
    </w:p>
    <w:p w:rsidR="000245B6" w:rsidRPr="00FA3DDA" w:rsidRDefault="000245B6" w:rsidP="00427D68">
      <w:pPr>
        <w:pStyle w:val="Default"/>
        <w:spacing w:line="276" w:lineRule="auto"/>
        <w:jc w:val="center"/>
        <w:rPr>
          <w:color w:val="FF0000"/>
        </w:rPr>
      </w:pPr>
    </w:p>
    <w:p w:rsidR="008A7169" w:rsidRPr="00FA3DDA" w:rsidRDefault="008A7169" w:rsidP="00427D68">
      <w:pPr>
        <w:autoSpaceDE w:val="0"/>
        <w:autoSpaceDN w:val="0"/>
        <w:adjustRightInd w:val="0"/>
        <w:spacing w:after="0"/>
        <w:jc w:val="center"/>
        <w:rPr>
          <w:rFonts w:ascii="Times New Roman" w:eastAsia="Calibri" w:hAnsi="Times New Roman" w:cs="Times New Roman"/>
          <w:b/>
          <w:sz w:val="32"/>
          <w:szCs w:val="32"/>
        </w:rPr>
      </w:pPr>
      <w:r w:rsidRPr="00FA3DDA">
        <w:rPr>
          <w:rFonts w:ascii="Times New Roman" w:eastAsia="Calibri" w:hAnsi="Times New Roman" w:cs="Times New Roman"/>
          <w:b/>
          <w:sz w:val="32"/>
          <w:szCs w:val="32"/>
        </w:rPr>
        <w:t>Д О Г О В О Р</w:t>
      </w:r>
    </w:p>
    <w:p w:rsidR="008A7169" w:rsidRPr="00FA3DDA" w:rsidRDefault="008A7169" w:rsidP="00427D68">
      <w:pPr>
        <w:autoSpaceDE w:val="0"/>
        <w:autoSpaceDN w:val="0"/>
        <w:adjustRightInd w:val="0"/>
        <w:spacing w:after="0"/>
        <w:jc w:val="center"/>
        <w:rPr>
          <w:rFonts w:ascii="Times New Roman" w:eastAsia="Calibri" w:hAnsi="Times New Roman" w:cs="Times New Roman"/>
          <w:b/>
          <w:sz w:val="24"/>
          <w:szCs w:val="24"/>
        </w:rPr>
      </w:pPr>
      <w:r w:rsidRPr="00FA3DDA">
        <w:rPr>
          <w:rFonts w:ascii="Times New Roman" w:eastAsia="Calibri" w:hAnsi="Times New Roman" w:cs="Times New Roman"/>
          <w:b/>
          <w:sz w:val="24"/>
          <w:szCs w:val="24"/>
        </w:rPr>
        <w:t>за възлагане на обществена поръчка за услуги</w:t>
      </w:r>
    </w:p>
    <w:p w:rsidR="008A7169" w:rsidRPr="00FA3DDA" w:rsidRDefault="008A7169" w:rsidP="00427D68">
      <w:pPr>
        <w:autoSpaceDE w:val="0"/>
        <w:autoSpaceDN w:val="0"/>
        <w:adjustRightInd w:val="0"/>
        <w:spacing w:after="0"/>
        <w:jc w:val="center"/>
        <w:rPr>
          <w:rFonts w:ascii="Times New Roman" w:eastAsia="Calibri" w:hAnsi="Times New Roman" w:cs="Times New Roman"/>
          <w:b/>
          <w:sz w:val="24"/>
          <w:szCs w:val="24"/>
        </w:rPr>
      </w:pPr>
    </w:p>
    <w:p w:rsidR="008A7169" w:rsidRPr="00FA3DDA" w:rsidRDefault="008A7169" w:rsidP="00427D68">
      <w:pPr>
        <w:autoSpaceDE w:val="0"/>
        <w:autoSpaceDN w:val="0"/>
        <w:adjustRightInd w:val="0"/>
        <w:spacing w:after="0"/>
        <w:jc w:val="center"/>
        <w:rPr>
          <w:rFonts w:ascii="Times New Roman" w:eastAsia="Calibri" w:hAnsi="Times New Roman" w:cs="Times New Roman"/>
          <w:b/>
          <w:sz w:val="24"/>
          <w:szCs w:val="24"/>
        </w:rPr>
      </w:pPr>
      <w:r w:rsidRPr="00FA3DDA">
        <w:rPr>
          <w:rFonts w:ascii="Times New Roman" w:eastAsia="Calibri" w:hAnsi="Times New Roman" w:cs="Times New Roman"/>
          <w:b/>
          <w:sz w:val="24"/>
          <w:szCs w:val="24"/>
        </w:rPr>
        <w:t>№………..</w:t>
      </w:r>
    </w:p>
    <w:p w:rsidR="008A7169" w:rsidRPr="00FA3DDA" w:rsidRDefault="008A7169" w:rsidP="00427D68">
      <w:pPr>
        <w:autoSpaceDE w:val="0"/>
        <w:autoSpaceDN w:val="0"/>
        <w:adjustRightInd w:val="0"/>
        <w:spacing w:after="0"/>
        <w:jc w:val="center"/>
        <w:rPr>
          <w:rFonts w:ascii="Times New Roman" w:eastAsia="Calibri" w:hAnsi="Times New Roman" w:cs="Times New Roman"/>
          <w:b/>
          <w:sz w:val="24"/>
          <w:szCs w:val="24"/>
        </w:rPr>
      </w:pPr>
    </w:p>
    <w:p w:rsidR="008A7169" w:rsidRPr="00FA3DDA" w:rsidRDefault="008A7169" w:rsidP="00427D68">
      <w:pPr>
        <w:autoSpaceDE w:val="0"/>
        <w:autoSpaceDN w:val="0"/>
        <w:adjustRightInd w:val="0"/>
        <w:spacing w:after="0"/>
        <w:jc w:val="center"/>
        <w:rPr>
          <w:rFonts w:ascii="Times New Roman" w:eastAsia="Calibri" w:hAnsi="Times New Roman" w:cs="Times New Roman"/>
          <w:b/>
          <w:sz w:val="24"/>
          <w:szCs w:val="24"/>
        </w:rPr>
      </w:pPr>
    </w:p>
    <w:p w:rsidR="008A7169" w:rsidRPr="00FA3DDA" w:rsidRDefault="008A7169" w:rsidP="00427D68">
      <w:pPr>
        <w:autoSpaceDE w:val="0"/>
        <w:autoSpaceDN w:val="0"/>
        <w:adjustRightInd w:val="0"/>
        <w:spacing w:after="0"/>
        <w:jc w:val="both"/>
        <w:rPr>
          <w:rFonts w:ascii="Times New Roman" w:eastAsia="Calibri" w:hAnsi="Times New Roman" w:cs="Times New Roman"/>
          <w:sz w:val="24"/>
          <w:szCs w:val="24"/>
        </w:rPr>
      </w:pPr>
      <w:r w:rsidRPr="00FA3DDA">
        <w:rPr>
          <w:rFonts w:ascii="Times New Roman" w:eastAsia="Calibri" w:hAnsi="Times New Roman" w:cs="Times New Roman"/>
          <w:sz w:val="24"/>
          <w:szCs w:val="24"/>
        </w:rPr>
        <w:t>Днес, ………………</w:t>
      </w:r>
      <w:r w:rsidR="00AB4BE0" w:rsidRPr="00FA3DDA">
        <w:rPr>
          <w:rFonts w:ascii="Times New Roman" w:eastAsia="Calibri" w:hAnsi="Times New Roman" w:cs="Times New Roman"/>
          <w:sz w:val="24"/>
          <w:szCs w:val="24"/>
        </w:rPr>
        <w:t>2019</w:t>
      </w:r>
      <w:r w:rsidR="00273DC3" w:rsidRPr="00FA3DDA">
        <w:rPr>
          <w:rFonts w:ascii="Times New Roman" w:eastAsia="Calibri" w:hAnsi="Times New Roman" w:cs="Times New Roman"/>
          <w:sz w:val="24"/>
          <w:szCs w:val="24"/>
        </w:rPr>
        <w:t xml:space="preserve"> </w:t>
      </w:r>
      <w:r w:rsidRPr="00FA3DDA">
        <w:rPr>
          <w:rFonts w:ascii="Times New Roman" w:eastAsia="Calibri" w:hAnsi="Times New Roman" w:cs="Times New Roman"/>
          <w:sz w:val="24"/>
          <w:szCs w:val="24"/>
        </w:rPr>
        <w:t xml:space="preserve">г, </w:t>
      </w:r>
      <w:r w:rsidR="00175A0C" w:rsidRPr="00FA3DDA">
        <w:rPr>
          <w:rFonts w:ascii="Times New Roman" w:eastAsia="Calibri" w:hAnsi="Times New Roman" w:cs="Times New Roman"/>
          <w:sz w:val="24"/>
          <w:szCs w:val="24"/>
        </w:rPr>
        <w:t xml:space="preserve">в гр. </w:t>
      </w:r>
      <w:r w:rsidR="00D20C97" w:rsidRPr="00FA3DDA">
        <w:rPr>
          <w:rFonts w:ascii="Times New Roman" w:eastAsia="Calibri" w:hAnsi="Times New Roman" w:cs="Times New Roman"/>
          <w:sz w:val="24"/>
          <w:szCs w:val="24"/>
        </w:rPr>
        <w:t>Николаево</w:t>
      </w:r>
      <w:r w:rsidRPr="00FA3DDA">
        <w:rPr>
          <w:rFonts w:ascii="Times New Roman" w:eastAsia="Calibri" w:hAnsi="Times New Roman" w:cs="Times New Roman"/>
          <w:sz w:val="24"/>
          <w:szCs w:val="24"/>
        </w:rPr>
        <w:t>, между:</w:t>
      </w:r>
    </w:p>
    <w:p w:rsidR="008A7169" w:rsidRPr="00FA3DDA" w:rsidRDefault="008A7169" w:rsidP="00427D68">
      <w:pPr>
        <w:shd w:val="clear" w:color="auto" w:fill="FFFFFF"/>
        <w:spacing w:after="0"/>
        <w:jc w:val="both"/>
        <w:rPr>
          <w:rFonts w:ascii="Times New Roman" w:eastAsia="Times New Roman" w:hAnsi="Times New Roman" w:cs="Times New Roman"/>
          <w:b/>
          <w:color w:val="FF0000"/>
          <w:sz w:val="24"/>
          <w:szCs w:val="24"/>
        </w:rPr>
      </w:pPr>
    </w:p>
    <w:p w:rsidR="00FA3DDA" w:rsidRPr="00D71F08" w:rsidRDefault="00FA3DDA" w:rsidP="00FA3DDA">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rPr>
      </w:pPr>
      <w:r w:rsidRPr="00E52D0C">
        <w:rPr>
          <w:rFonts w:ascii="Times New Roman" w:eastAsia="Times New Roman" w:hAnsi="Times New Roman" w:cs="Times New Roman"/>
          <w:b/>
          <w:sz w:val="24"/>
          <w:szCs w:val="24"/>
          <w:lang w:eastAsia="bg-BG"/>
        </w:rPr>
        <w:t>1.</w:t>
      </w:r>
      <w:r w:rsidRPr="00E52D0C">
        <w:rPr>
          <w:rFonts w:ascii="Times New Roman" w:eastAsia="Times New Roman" w:hAnsi="Times New Roman" w:cs="Times New Roman"/>
          <w:sz w:val="24"/>
          <w:szCs w:val="24"/>
          <w:lang w:eastAsia="bg-BG"/>
        </w:rPr>
        <w:t xml:space="preserve"> </w:t>
      </w:r>
      <w:r w:rsidRPr="00E52D0C">
        <w:rPr>
          <w:rFonts w:ascii="Times New Roman" w:eastAsia="Times New Roman" w:hAnsi="Times New Roman" w:cs="Times New Roman"/>
          <w:b/>
          <w:sz w:val="24"/>
          <w:szCs w:val="24"/>
          <w:lang w:eastAsia="bg-BG"/>
        </w:rPr>
        <w:t>ОБЩИНА НИКОЛАЕВО</w:t>
      </w:r>
      <w:r w:rsidRPr="00E52D0C">
        <w:rPr>
          <w:rFonts w:ascii="Times New Roman" w:eastAsia="Times New Roman" w:hAnsi="Times New Roman" w:cs="Times New Roman"/>
          <w:sz w:val="24"/>
          <w:szCs w:val="24"/>
          <w:lang w:eastAsia="bg-BG"/>
        </w:rPr>
        <w:t xml:space="preserve">, със седалище и адрес на </w:t>
      </w:r>
      <w:r w:rsidRPr="00D71F08">
        <w:rPr>
          <w:rFonts w:ascii="Times New Roman" w:eastAsia="Times New Roman" w:hAnsi="Times New Roman" w:cs="Times New Roman"/>
          <w:sz w:val="24"/>
          <w:szCs w:val="24"/>
          <w:lang w:eastAsia="bg-BG"/>
        </w:rPr>
        <w:t>управление гр. Николаево, ул. „</w:t>
      </w:r>
      <w:r w:rsidR="00336D4C" w:rsidRPr="00D71F08">
        <w:rPr>
          <w:rFonts w:ascii="Times New Roman" w:eastAsia="Times New Roman" w:hAnsi="Times New Roman" w:cs="Times New Roman"/>
          <w:sz w:val="24"/>
          <w:szCs w:val="24"/>
          <w:lang w:eastAsia="bg-BG"/>
        </w:rPr>
        <w:t xml:space="preserve">Георги </w:t>
      </w:r>
      <w:r w:rsidRPr="00D71F08">
        <w:rPr>
          <w:rFonts w:ascii="Times New Roman" w:eastAsia="Times New Roman" w:hAnsi="Times New Roman" w:cs="Times New Roman"/>
          <w:sz w:val="24"/>
          <w:szCs w:val="24"/>
          <w:lang w:eastAsia="bg-BG"/>
        </w:rPr>
        <w:t xml:space="preserve">Бенковски” № 9, </w:t>
      </w:r>
      <w:r w:rsidRPr="00D71F08">
        <w:rPr>
          <w:rFonts w:ascii="Times New Roman" w:eastAsia="Times New Roman" w:hAnsi="Times New Roman" w:cs="Times New Roman"/>
          <w:sz w:val="24"/>
          <w:szCs w:val="24"/>
        </w:rPr>
        <w:t>ЕИК/код по Регистър БУЛСТАТ</w:t>
      </w:r>
      <w:r w:rsidRPr="00D71F08">
        <w:rPr>
          <w:rFonts w:ascii="Times New Roman" w:eastAsia="Times New Roman" w:hAnsi="Times New Roman" w:cs="Times New Roman"/>
          <w:sz w:val="24"/>
          <w:szCs w:val="24"/>
          <w:lang w:eastAsia="bg-BG"/>
        </w:rPr>
        <w:t xml:space="preserve"> 123116940 </w:t>
      </w:r>
      <w:r w:rsidRPr="00D71F08">
        <w:rPr>
          <w:rFonts w:ascii="Times New Roman" w:eastAsia="Times New Roman" w:hAnsi="Times New Roman" w:cs="Times New Roman"/>
          <w:sz w:val="24"/>
          <w:szCs w:val="24"/>
        </w:rPr>
        <w:t xml:space="preserve">и номер по ЗДДС </w:t>
      </w:r>
      <w:r w:rsidRPr="00D71F08">
        <w:rPr>
          <w:rFonts w:ascii="Times New Roman" w:eastAsia="Times New Roman" w:hAnsi="Times New Roman" w:cs="Times New Roman"/>
          <w:sz w:val="24"/>
          <w:szCs w:val="24"/>
          <w:lang w:val="en-US"/>
        </w:rPr>
        <w:t xml:space="preserve">BG </w:t>
      </w:r>
      <w:r w:rsidR="00D71F08" w:rsidRPr="00D71F08">
        <w:rPr>
          <w:rFonts w:ascii="Times New Roman" w:eastAsia="Times New Roman" w:hAnsi="Times New Roman" w:cs="Times New Roman"/>
          <w:sz w:val="24"/>
          <w:szCs w:val="24"/>
          <w:lang w:eastAsia="bg-BG"/>
        </w:rPr>
        <w:t>123116940</w:t>
      </w:r>
      <w:r w:rsidRPr="00D71F08">
        <w:rPr>
          <w:rFonts w:ascii="Times New Roman" w:eastAsia="Times New Roman" w:hAnsi="Times New Roman" w:cs="Times New Roman"/>
          <w:sz w:val="24"/>
          <w:szCs w:val="24"/>
          <w:lang w:val="en-US" w:eastAsia="bg-BG"/>
        </w:rPr>
        <w:t>,</w:t>
      </w:r>
      <w:r w:rsidRPr="00D71F08">
        <w:rPr>
          <w:rFonts w:ascii="Times New Roman" w:eastAsia="Times New Roman" w:hAnsi="Times New Roman" w:cs="Times New Roman"/>
          <w:sz w:val="24"/>
          <w:szCs w:val="24"/>
          <w:lang w:eastAsia="bg-BG"/>
        </w:rPr>
        <w:t xml:space="preserve"> представлявана от </w:t>
      </w:r>
      <w:r w:rsidR="00D71F08" w:rsidRPr="00D71F08">
        <w:rPr>
          <w:rFonts w:ascii="Times New Roman" w:eastAsia="Times New Roman" w:hAnsi="Times New Roman"/>
          <w:sz w:val="24"/>
          <w:szCs w:val="24"/>
          <w:lang w:eastAsia="bg-BG"/>
        </w:rPr>
        <w:t>…………………..</w:t>
      </w:r>
      <w:r w:rsidRPr="00D71F08">
        <w:rPr>
          <w:rFonts w:ascii="Times New Roman" w:eastAsia="Times New Roman" w:hAnsi="Times New Roman" w:cs="Times New Roman"/>
          <w:sz w:val="24"/>
          <w:szCs w:val="24"/>
          <w:lang w:eastAsia="bg-BG"/>
        </w:rPr>
        <w:t>, в качеството на Кмет</w:t>
      </w:r>
      <w:r w:rsidRPr="00D71F08">
        <w:rPr>
          <w:rFonts w:ascii="Times New Roman" w:eastAsia="Times New Roman" w:hAnsi="Times New Roman" w:cs="Times New Roman"/>
          <w:sz w:val="24"/>
          <w:szCs w:val="24"/>
          <w:lang w:val="en-US" w:eastAsia="bg-BG"/>
        </w:rPr>
        <w:t>,</w:t>
      </w:r>
      <w:r w:rsidRPr="00D71F08">
        <w:rPr>
          <w:rFonts w:ascii="Times New Roman" w:eastAsia="Times New Roman" w:hAnsi="Times New Roman" w:cs="Times New Roman"/>
          <w:sz w:val="24"/>
          <w:szCs w:val="24"/>
          <w:lang w:eastAsia="bg-BG"/>
        </w:rPr>
        <w:t xml:space="preserve"> на Община</w:t>
      </w:r>
      <w:r w:rsidRPr="00D71F08">
        <w:rPr>
          <w:rFonts w:ascii="Times New Roman" w:eastAsia="Times New Roman" w:hAnsi="Times New Roman" w:cs="Times New Roman"/>
          <w:sz w:val="24"/>
          <w:szCs w:val="24"/>
          <w:lang w:val="en-US" w:eastAsia="bg-BG"/>
        </w:rPr>
        <w:t xml:space="preserve"> </w:t>
      </w:r>
      <w:r w:rsidRPr="00D71F08">
        <w:rPr>
          <w:rFonts w:ascii="Times New Roman" w:eastAsia="Times New Roman" w:hAnsi="Times New Roman" w:cs="Times New Roman"/>
          <w:sz w:val="24"/>
          <w:szCs w:val="24"/>
          <w:lang w:eastAsia="bg-BG"/>
        </w:rPr>
        <w:t xml:space="preserve">Николаево </w:t>
      </w:r>
      <w:r w:rsidRPr="00D71F08">
        <w:rPr>
          <w:rFonts w:ascii="Times New Roman" w:eastAsia="Times New Roman" w:hAnsi="Times New Roman" w:cs="Times New Roman"/>
          <w:sz w:val="24"/>
          <w:szCs w:val="24"/>
        </w:rPr>
        <w:t xml:space="preserve">и ………… – гл. счетоводител на Община Николаево, </w:t>
      </w:r>
      <w:r w:rsidRPr="00D71F08">
        <w:rPr>
          <w:rFonts w:ascii="Times New Roman" w:eastAsia="Times New Roman" w:hAnsi="Times New Roman" w:cs="Times New Roman"/>
          <w:sz w:val="24"/>
          <w:szCs w:val="24"/>
          <w:lang w:eastAsia="bg-BG"/>
        </w:rPr>
        <w:t xml:space="preserve">наричана за краткост </w:t>
      </w:r>
      <w:r w:rsidRPr="00D71F08">
        <w:rPr>
          <w:rFonts w:ascii="Times New Roman" w:eastAsia="Times New Roman" w:hAnsi="Times New Roman" w:cs="Times New Roman"/>
          <w:b/>
          <w:sz w:val="24"/>
          <w:szCs w:val="24"/>
          <w:lang w:eastAsia="bg-BG"/>
        </w:rPr>
        <w:t>ВЪЗЛОЖИТЕЛ</w:t>
      </w:r>
      <w:r w:rsidRPr="00D71F08">
        <w:rPr>
          <w:rFonts w:ascii="Times New Roman" w:eastAsia="Times New Roman" w:hAnsi="Times New Roman" w:cs="Times New Roman"/>
          <w:sz w:val="24"/>
          <w:szCs w:val="24"/>
          <w:lang w:eastAsia="bg-BG"/>
        </w:rPr>
        <w:t xml:space="preserve">, от една страна, </w:t>
      </w:r>
    </w:p>
    <w:p w:rsidR="007408F2" w:rsidRPr="00FA3DDA" w:rsidRDefault="007408F2" w:rsidP="00427D68">
      <w:pPr>
        <w:shd w:val="clear" w:color="auto" w:fill="FFFFFF"/>
        <w:spacing w:after="0"/>
        <w:jc w:val="both"/>
        <w:rPr>
          <w:rFonts w:ascii="Times New Roman" w:eastAsia="Times New Roman" w:hAnsi="Times New Roman" w:cs="Times New Roman"/>
          <w:spacing w:val="-1"/>
          <w:sz w:val="24"/>
          <w:szCs w:val="24"/>
        </w:rPr>
      </w:pPr>
      <w:r w:rsidRPr="00D71F08">
        <w:rPr>
          <w:rFonts w:ascii="Times New Roman" w:eastAsia="Times New Roman" w:hAnsi="Times New Roman" w:cs="Times New Roman"/>
          <w:sz w:val="24"/>
          <w:szCs w:val="24"/>
        </w:rPr>
        <w:t>и</w:t>
      </w:r>
      <w:r w:rsidRPr="00FA3DDA">
        <w:rPr>
          <w:rFonts w:ascii="Times New Roman" w:eastAsia="Times New Roman" w:hAnsi="Times New Roman" w:cs="Times New Roman"/>
          <w:sz w:val="24"/>
          <w:szCs w:val="24"/>
        </w:rPr>
        <w:t xml:space="preserve"> </w:t>
      </w:r>
    </w:p>
    <w:p w:rsidR="007408F2" w:rsidRPr="00FA3DDA" w:rsidRDefault="007408F2" w:rsidP="00427D68">
      <w:pPr>
        <w:shd w:val="clear" w:color="auto" w:fill="FFFFFF"/>
        <w:spacing w:after="0"/>
        <w:jc w:val="both"/>
        <w:rPr>
          <w:rFonts w:ascii="Times New Roman" w:eastAsia="Times New Roman" w:hAnsi="Times New Roman" w:cs="Times New Roman"/>
          <w:sz w:val="24"/>
          <w:szCs w:val="24"/>
          <w:lang w:eastAsia="bg-BG"/>
        </w:rPr>
      </w:pPr>
      <w:r w:rsidRPr="00FA3DDA">
        <w:rPr>
          <w:rFonts w:ascii="Times New Roman" w:eastAsia="Times New Roman" w:hAnsi="Times New Roman" w:cs="Times New Roman"/>
          <w:b/>
          <w:sz w:val="24"/>
          <w:szCs w:val="24"/>
        </w:rPr>
        <w:t>[</w:t>
      </w:r>
      <w:r w:rsidRPr="00FA3DDA">
        <w:rPr>
          <w:rFonts w:ascii="Times New Roman" w:eastAsia="Times New Roman" w:hAnsi="Times New Roman" w:cs="Times New Roman"/>
          <w:b/>
          <w:i/>
          <w:sz w:val="24"/>
          <w:szCs w:val="24"/>
        </w:rPr>
        <w:t>Наименование на изпълнителя</w:t>
      </w:r>
      <w:r w:rsidRPr="00FA3DDA">
        <w:rPr>
          <w:rFonts w:ascii="Times New Roman" w:eastAsia="Times New Roman" w:hAnsi="Times New Roman" w:cs="Times New Roman"/>
          <w:b/>
          <w:sz w:val="24"/>
          <w:szCs w:val="24"/>
        </w:rPr>
        <w:t>]</w:t>
      </w:r>
      <w:r w:rsidRPr="00FA3DDA">
        <w:rPr>
          <w:rFonts w:ascii="Times New Roman" w:eastAsia="Times New Roman" w:hAnsi="Times New Roman" w:cs="Times New Roman"/>
          <w:sz w:val="24"/>
          <w:szCs w:val="24"/>
          <w:lang w:eastAsia="bg-BG"/>
        </w:rPr>
        <w:t>,</w:t>
      </w:r>
      <w:r w:rsidRPr="00FA3DDA">
        <w:rPr>
          <w:rFonts w:ascii="Times New Roman" w:eastAsia="Times New Roman" w:hAnsi="Times New Roman" w:cs="Times New Roman"/>
          <w:sz w:val="24"/>
          <w:szCs w:val="24"/>
        </w:rPr>
        <w:t xml:space="preserve"> [с адрес: [</w:t>
      </w:r>
      <w:r w:rsidRPr="00FA3DDA">
        <w:rPr>
          <w:rFonts w:ascii="Times New Roman" w:eastAsia="Times New Roman" w:hAnsi="Times New Roman" w:cs="Times New Roman"/>
          <w:i/>
          <w:sz w:val="24"/>
          <w:szCs w:val="24"/>
        </w:rPr>
        <w:t>адрес на изпълнителя</w:t>
      </w:r>
      <w:r w:rsidRPr="00FA3DDA">
        <w:rPr>
          <w:rFonts w:ascii="Times New Roman" w:eastAsia="Times New Roman" w:hAnsi="Times New Roman" w:cs="Times New Roman"/>
          <w:sz w:val="24"/>
          <w:szCs w:val="24"/>
        </w:rPr>
        <w:t>] / със седалище и адрес на управление: [</w:t>
      </w:r>
      <w:r w:rsidRPr="00FA3DDA">
        <w:rPr>
          <w:rFonts w:ascii="Times New Roman" w:eastAsia="Times New Roman" w:hAnsi="Times New Roman" w:cs="Times New Roman"/>
          <w:i/>
          <w:sz w:val="24"/>
          <w:szCs w:val="24"/>
        </w:rPr>
        <w:t>седалище иадрес на управление на изпълнителя</w:t>
      </w:r>
      <w:r w:rsidRPr="00FA3DDA">
        <w:rPr>
          <w:rFonts w:ascii="Times New Roman" w:eastAsia="Times New Roman" w:hAnsi="Times New Roman" w:cs="Times New Roman"/>
          <w:sz w:val="24"/>
          <w:szCs w:val="24"/>
        </w:rPr>
        <w:t>] [</w:t>
      </w:r>
      <w:r w:rsidRPr="00FA3DDA">
        <w:rPr>
          <w:rFonts w:ascii="Times New Roman" w:eastAsia="Times New Roman" w:hAnsi="Times New Roman" w:cs="Times New Roman"/>
          <w:i/>
          <w:sz w:val="24"/>
          <w:szCs w:val="24"/>
        </w:rPr>
        <w:t>да се попълни приложимото според случая</w:t>
      </w:r>
      <w:r w:rsidRPr="00FA3DDA">
        <w:rPr>
          <w:rFonts w:ascii="Times New Roman" w:eastAsia="Times New Roman" w:hAnsi="Times New Roman" w:cs="Times New Roman"/>
          <w:sz w:val="24"/>
          <w:szCs w:val="24"/>
        </w:rPr>
        <w:t>], [ЕИК / код по Регистър БУЛСТАТ / регистрационен номер или друг идентификационен код (</w:t>
      </w:r>
      <w:r w:rsidRPr="00FA3DDA">
        <w:rPr>
          <w:rFonts w:ascii="Times New Roman" w:eastAsia="Times New Roman" w:hAnsi="Times New Roman" w:cs="Times New Roman"/>
          <w:i/>
          <w:sz w:val="24"/>
          <w:szCs w:val="24"/>
        </w:rPr>
        <w:t>ако изпълнителят е лице, установено в друга държава членка на ЕС или трета страна</w:t>
      </w:r>
      <w:r w:rsidRPr="00FA3DDA">
        <w:rPr>
          <w:rFonts w:ascii="Times New Roman" w:eastAsia="Times New Roman" w:hAnsi="Times New Roman" w:cs="Times New Roman"/>
          <w:sz w:val="24"/>
          <w:szCs w:val="24"/>
        </w:rPr>
        <w:t>) […] [и ДДС номер […]] [</w:t>
      </w:r>
      <w:r w:rsidRPr="00FA3DDA">
        <w:rPr>
          <w:rFonts w:ascii="Times New Roman" w:eastAsia="Times New Roman" w:hAnsi="Times New Roman" w:cs="Times New Roman"/>
          <w:i/>
          <w:sz w:val="24"/>
          <w:szCs w:val="24"/>
        </w:rPr>
        <w:t>да се попълни приложимото според случая</w:t>
      </w:r>
      <w:r w:rsidRPr="00FA3DDA">
        <w:rPr>
          <w:rFonts w:ascii="Times New Roman" w:eastAsia="Times New Roman" w:hAnsi="Times New Roman" w:cs="Times New Roman"/>
          <w:sz w:val="24"/>
          <w:szCs w:val="24"/>
        </w:rPr>
        <w:t>]</w:t>
      </w:r>
      <w:r w:rsidRPr="00FA3DDA">
        <w:rPr>
          <w:rFonts w:ascii="Times New Roman" w:eastAsia="Times New Roman" w:hAnsi="Times New Roman" w:cs="Times New Roman"/>
          <w:sz w:val="24"/>
          <w:szCs w:val="24"/>
          <w:lang w:eastAsia="bg-BG"/>
        </w:rPr>
        <w:t xml:space="preserve">, представляван/а/о от </w:t>
      </w:r>
      <w:r w:rsidRPr="00FA3DDA">
        <w:rPr>
          <w:rFonts w:ascii="Times New Roman" w:eastAsia="Times New Roman" w:hAnsi="Times New Roman" w:cs="Times New Roman"/>
          <w:sz w:val="24"/>
          <w:szCs w:val="24"/>
        </w:rPr>
        <w:t>[</w:t>
      </w:r>
      <w:r w:rsidRPr="00FA3DDA">
        <w:rPr>
          <w:rFonts w:ascii="Times New Roman" w:eastAsia="Times New Roman" w:hAnsi="Times New Roman" w:cs="Times New Roman"/>
          <w:i/>
          <w:sz w:val="24"/>
          <w:szCs w:val="24"/>
        </w:rPr>
        <w:t>имена на лицето или лицата, представляващи изпълнителя</w:t>
      </w:r>
      <w:r w:rsidRPr="00FA3DDA">
        <w:rPr>
          <w:rFonts w:ascii="Times New Roman" w:eastAsia="Times New Roman" w:hAnsi="Times New Roman" w:cs="Times New Roman"/>
          <w:sz w:val="24"/>
          <w:szCs w:val="24"/>
        </w:rPr>
        <w:t>], в качеството на [</w:t>
      </w:r>
      <w:r w:rsidRPr="00FA3DDA">
        <w:rPr>
          <w:rFonts w:ascii="Times New Roman" w:eastAsia="Times New Roman" w:hAnsi="Times New Roman" w:cs="Times New Roman"/>
          <w:i/>
          <w:sz w:val="24"/>
          <w:szCs w:val="24"/>
        </w:rPr>
        <w:t>длъжност/и на лицето или лицата, представляващи изпълнителя</w:t>
      </w:r>
      <w:r w:rsidRPr="00FA3DDA">
        <w:rPr>
          <w:rFonts w:ascii="Times New Roman" w:eastAsia="Times New Roman" w:hAnsi="Times New Roman" w:cs="Times New Roman"/>
          <w:sz w:val="24"/>
          <w:szCs w:val="24"/>
        </w:rPr>
        <w:t>]</w:t>
      </w:r>
      <w:r w:rsidRPr="00FA3DDA">
        <w:rPr>
          <w:rFonts w:ascii="Times New Roman" w:eastAsia="Times New Roman" w:hAnsi="Times New Roman" w:cs="Times New Roman"/>
          <w:sz w:val="24"/>
          <w:szCs w:val="24"/>
          <w:lang w:eastAsia="bg-BG"/>
        </w:rPr>
        <w:t xml:space="preserve">, [съгласно </w:t>
      </w:r>
      <w:r w:rsidRPr="00FA3DDA">
        <w:rPr>
          <w:rFonts w:ascii="Times New Roman" w:eastAsia="Times New Roman" w:hAnsi="Times New Roman" w:cs="Times New Roman"/>
          <w:sz w:val="24"/>
          <w:szCs w:val="24"/>
        </w:rPr>
        <w:t>[</w:t>
      </w:r>
      <w:r w:rsidRPr="00FA3DDA">
        <w:rPr>
          <w:rFonts w:ascii="Times New Roman" w:eastAsia="Times New Roman" w:hAnsi="Times New Roman" w:cs="Times New Roman"/>
          <w:i/>
          <w:sz w:val="24"/>
          <w:szCs w:val="24"/>
        </w:rPr>
        <w:t>документ или акт, от който произтичат правомощията на лицето или лицата, представляващи изпълнителя – ако е приложимо</w:t>
      </w:r>
      <w:r w:rsidRPr="00FA3DDA">
        <w:rPr>
          <w:rFonts w:ascii="Times New Roman" w:eastAsia="Times New Roman" w:hAnsi="Times New Roman" w:cs="Times New Roman"/>
          <w:sz w:val="24"/>
          <w:szCs w:val="24"/>
        </w:rPr>
        <w:t>]]</w:t>
      </w:r>
      <w:r w:rsidRPr="00FA3DDA">
        <w:rPr>
          <w:rFonts w:ascii="Times New Roman" w:eastAsia="Times New Roman" w:hAnsi="Times New Roman" w:cs="Times New Roman"/>
          <w:sz w:val="24"/>
          <w:szCs w:val="24"/>
          <w:lang w:eastAsia="bg-BG"/>
        </w:rPr>
        <w:t xml:space="preserve">, наричан/а/о за краткост </w:t>
      </w:r>
      <w:r w:rsidRPr="00FA3DDA">
        <w:rPr>
          <w:rFonts w:ascii="Times New Roman" w:eastAsia="Times New Roman" w:hAnsi="Times New Roman" w:cs="Times New Roman"/>
          <w:b/>
          <w:sz w:val="24"/>
          <w:szCs w:val="24"/>
        </w:rPr>
        <w:t>ИЗПЪЛНИТЕЛ</w:t>
      </w:r>
      <w:r w:rsidRPr="00FA3DDA">
        <w:rPr>
          <w:rFonts w:ascii="Times New Roman" w:eastAsia="Times New Roman" w:hAnsi="Times New Roman" w:cs="Times New Roman"/>
          <w:sz w:val="24"/>
          <w:szCs w:val="24"/>
          <w:lang w:eastAsia="bg-BG"/>
        </w:rPr>
        <w:t>, от друга страна,</w:t>
      </w:r>
    </w:p>
    <w:p w:rsidR="007408F2" w:rsidRPr="00FA3DDA" w:rsidRDefault="007408F2" w:rsidP="00427D68">
      <w:pPr>
        <w:pStyle w:val="Default"/>
        <w:spacing w:line="276" w:lineRule="auto"/>
        <w:jc w:val="both"/>
        <w:rPr>
          <w:color w:val="auto"/>
        </w:rPr>
      </w:pPr>
    </w:p>
    <w:p w:rsidR="007408F2" w:rsidRPr="00FA3DDA" w:rsidRDefault="007408F2" w:rsidP="00427D68">
      <w:pPr>
        <w:shd w:val="clear" w:color="auto" w:fill="FFFFFF"/>
        <w:spacing w:after="0"/>
        <w:jc w:val="both"/>
        <w:rPr>
          <w:rFonts w:ascii="Times New Roman" w:eastAsia="Times New Roman" w:hAnsi="Times New Roman" w:cs="Times New Roman"/>
          <w:sz w:val="24"/>
          <w:szCs w:val="24"/>
          <w:lang w:eastAsia="bg-BG"/>
        </w:rPr>
      </w:pPr>
      <w:r w:rsidRPr="00FA3DDA">
        <w:rPr>
          <w:rFonts w:ascii="Times New Roman" w:eastAsia="Times New Roman" w:hAnsi="Times New Roman" w:cs="Times New Roman"/>
          <w:sz w:val="24"/>
          <w:szCs w:val="24"/>
          <w:lang w:eastAsia="bg-BG"/>
        </w:rPr>
        <w:t>(</w:t>
      </w:r>
      <w:r w:rsidRPr="00FA3DDA">
        <w:rPr>
          <w:rFonts w:ascii="Times New Roman" w:eastAsia="Times New Roman" w:hAnsi="Times New Roman" w:cs="Times New Roman"/>
          <w:sz w:val="24"/>
          <w:szCs w:val="24"/>
        </w:rPr>
        <w:t>ВЪЗЛОЖИТЕЛЯТ и ИЗПЪЛНИТЕЛЯТ наричани заедно „</w:t>
      </w:r>
      <w:r w:rsidRPr="00FA3DDA">
        <w:rPr>
          <w:rFonts w:ascii="Times New Roman" w:eastAsia="Times New Roman" w:hAnsi="Times New Roman" w:cs="Times New Roman"/>
          <w:b/>
          <w:sz w:val="24"/>
          <w:szCs w:val="24"/>
        </w:rPr>
        <w:t>Страните</w:t>
      </w:r>
      <w:r w:rsidRPr="00FA3DDA">
        <w:rPr>
          <w:rFonts w:ascii="Times New Roman" w:eastAsia="Times New Roman" w:hAnsi="Times New Roman" w:cs="Times New Roman"/>
          <w:sz w:val="24"/>
          <w:szCs w:val="24"/>
        </w:rPr>
        <w:t>“, а всеки от тях поотделно „</w:t>
      </w:r>
      <w:r w:rsidRPr="00FA3DDA">
        <w:rPr>
          <w:rFonts w:ascii="Times New Roman" w:eastAsia="Times New Roman" w:hAnsi="Times New Roman" w:cs="Times New Roman"/>
          <w:b/>
          <w:sz w:val="24"/>
          <w:szCs w:val="24"/>
        </w:rPr>
        <w:t>Страна</w:t>
      </w:r>
      <w:r w:rsidRPr="00FA3DDA">
        <w:rPr>
          <w:rFonts w:ascii="Times New Roman" w:eastAsia="Times New Roman" w:hAnsi="Times New Roman" w:cs="Times New Roman"/>
          <w:sz w:val="24"/>
          <w:szCs w:val="24"/>
        </w:rPr>
        <w:t>“</w:t>
      </w:r>
      <w:r w:rsidRPr="00FA3DDA">
        <w:rPr>
          <w:rFonts w:ascii="Times New Roman" w:eastAsia="Times New Roman" w:hAnsi="Times New Roman" w:cs="Times New Roman"/>
          <w:sz w:val="24"/>
          <w:szCs w:val="24"/>
          <w:lang w:eastAsia="bg-BG"/>
        </w:rPr>
        <w:t>);</w:t>
      </w:r>
    </w:p>
    <w:p w:rsidR="007408F2" w:rsidRPr="00FA3DDA" w:rsidRDefault="007408F2" w:rsidP="00427D68">
      <w:pPr>
        <w:pStyle w:val="Default"/>
        <w:spacing w:line="276" w:lineRule="auto"/>
        <w:jc w:val="both"/>
        <w:rPr>
          <w:color w:val="auto"/>
        </w:rPr>
      </w:pPr>
    </w:p>
    <w:p w:rsidR="008A7169" w:rsidRPr="00FA3DDA" w:rsidRDefault="0085534E" w:rsidP="00427D68">
      <w:pPr>
        <w:pStyle w:val="Default"/>
        <w:spacing w:line="276" w:lineRule="auto"/>
        <w:jc w:val="both"/>
        <w:rPr>
          <w:rFonts w:eastAsia="Times New Roman"/>
          <w:color w:val="auto"/>
        </w:rPr>
      </w:pPr>
      <w:r w:rsidRPr="00FA3DDA">
        <w:rPr>
          <w:color w:val="auto"/>
        </w:rPr>
        <w:t>на основание чл. 194, ал.1 от Закона за обществените поръчки, във връзка с проведена процедура по реда на Глава двадесет и шеста от Закона за обществените поръчки – Публикуване на обява за събиране на оферти, във връзка с чл. 20, ал. 3, т. 2, от ЗОП с предмет:</w:t>
      </w:r>
      <w:r w:rsidR="007408F2" w:rsidRPr="00FA3DDA">
        <w:rPr>
          <w:color w:val="auto"/>
        </w:rPr>
        <w:t xml:space="preserve"> </w:t>
      </w:r>
      <w:r w:rsidR="00FA3DDA" w:rsidRPr="00FA3DDA">
        <w:rPr>
          <w:b/>
          <w:color w:val="auto"/>
        </w:rPr>
        <w:t>„Упражняване на строителен надзор при изпълнение на строително-монтажни работи на обект „Реконструкция, ремонт и благоустрояване на сградата на ОДЗ „Снежанка““, осъществяван по ПРСР 2014-2020”</w:t>
      </w:r>
      <w:r w:rsidR="00FC2B7B" w:rsidRPr="00FA3DDA">
        <w:rPr>
          <w:b/>
          <w:color w:val="auto"/>
        </w:rPr>
        <w:t xml:space="preserve"> </w:t>
      </w:r>
      <w:r w:rsidR="008A7169" w:rsidRPr="00FA3DDA">
        <w:rPr>
          <w:rFonts w:eastAsia="Times New Roman"/>
          <w:color w:val="auto"/>
        </w:rPr>
        <w:t>се сключи този договор („</w:t>
      </w:r>
      <w:r w:rsidR="008A7169" w:rsidRPr="00FA3DDA">
        <w:rPr>
          <w:rFonts w:eastAsia="Times New Roman"/>
          <w:b/>
          <w:color w:val="auto"/>
        </w:rPr>
        <w:t>Договора</w:t>
      </w:r>
      <w:r w:rsidR="008A7169" w:rsidRPr="00FA3DDA">
        <w:rPr>
          <w:rFonts w:eastAsia="Times New Roman"/>
          <w:color w:val="auto"/>
        </w:rPr>
        <w:t>/</w:t>
      </w:r>
      <w:r w:rsidR="008A7169" w:rsidRPr="00FA3DDA">
        <w:rPr>
          <w:rFonts w:eastAsia="Times New Roman"/>
          <w:b/>
          <w:color w:val="auto"/>
        </w:rPr>
        <w:t>Договорът</w:t>
      </w:r>
      <w:r w:rsidR="008A7169" w:rsidRPr="00FA3DDA">
        <w:rPr>
          <w:rFonts w:eastAsia="Times New Roman"/>
          <w:color w:val="auto"/>
        </w:rPr>
        <w:t>“) за следното:</w:t>
      </w:r>
    </w:p>
    <w:p w:rsidR="008A7169" w:rsidRPr="00FA3DDA" w:rsidRDefault="008A7169" w:rsidP="00427D68">
      <w:pPr>
        <w:tabs>
          <w:tab w:val="left" w:pos="3544"/>
        </w:tabs>
        <w:spacing w:after="0"/>
        <w:jc w:val="center"/>
        <w:rPr>
          <w:rFonts w:ascii="Times New Roman" w:eastAsia="Times New Roman" w:hAnsi="Times New Roman" w:cs="Times New Roman"/>
          <w:color w:val="FF0000"/>
          <w:sz w:val="24"/>
          <w:szCs w:val="24"/>
        </w:rPr>
      </w:pPr>
    </w:p>
    <w:p w:rsidR="008A7169" w:rsidRPr="00FA3DDA" w:rsidRDefault="003A48A2" w:rsidP="00427D68">
      <w:pPr>
        <w:keepNext/>
        <w:keepLines/>
        <w:spacing w:after="0"/>
        <w:jc w:val="center"/>
        <w:outlineLvl w:val="1"/>
        <w:rPr>
          <w:rFonts w:ascii="Times New Roman" w:eastAsia="Times New Roman" w:hAnsi="Times New Roman" w:cs="Times New Roman"/>
          <w:b/>
          <w:bCs/>
          <w:sz w:val="24"/>
          <w:szCs w:val="26"/>
          <w:lang w:val="en-US"/>
        </w:rPr>
      </w:pPr>
      <w:r w:rsidRPr="00FA3DDA">
        <w:rPr>
          <w:rFonts w:ascii="Times New Roman" w:eastAsia="Times New Roman" w:hAnsi="Times New Roman" w:cs="Times New Roman"/>
          <w:b/>
          <w:bCs/>
          <w:sz w:val="24"/>
          <w:szCs w:val="26"/>
          <w:lang w:val="en-US"/>
        </w:rPr>
        <w:lastRenderedPageBreak/>
        <w:t xml:space="preserve">I. </w:t>
      </w:r>
      <w:r w:rsidR="008A7169" w:rsidRPr="00FA3DDA">
        <w:rPr>
          <w:rFonts w:ascii="Times New Roman" w:eastAsia="Times New Roman" w:hAnsi="Times New Roman" w:cs="Times New Roman"/>
          <w:b/>
          <w:bCs/>
          <w:sz w:val="24"/>
          <w:szCs w:val="26"/>
        </w:rPr>
        <w:t>ПРЕДМЕТ НА ДОГОВОРА</w:t>
      </w:r>
      <w:r w:rsidRPr="00FA3DDA">
        <w:rPr>
          <w:rFonts w:ascii="Times New Roman" w:eastAsia="Times New Roman" w:hAnsi="Times New Roman" w:cs="Times New Roman"/>
          <w:b/>
          <w:bCs/>
          <w:sz w:val="24"/>
          <w:szCs w:val="26"/>
          <w:lang w:val="en-US"/>
        </w:rPr>
        <w:t>.</w:t>
      </w:r>
    </w:p>
    <w:p w:rsidR="008A7169" w:rsidRPr="00FA3DDA" w:rsidRDefault="008A7169" w:rsidP="00427D68">
      <w:pPr>
        <w:spacing w:after="0"/>
        <w:jc w:val="both"/>
        <w:rPr>
          <w:rFonts w:ascii="Times New Roman" w:eastAsia="Times New Roman" w:hAnsi="Times New Roman" w:cs="Times New Roman"/>
          <w:sz w:val="24"/>
          <w:szCs w:val="24"/>
          <w:lang w:val="en-US" w:eastAsia="bg-BG"/>
        </w:rPr>
      </w:pPr>
      <w:r w:rsidRPr="00FA3DDA">
        <w:rPr>
          <w:rFonts w:ascii="Times New Roman" w:eastAsia="Times New Roman" w:hAnsi="Times New Roman" w:cs="Times New Roman"/>
          <w:b/>
          <w:sz w:val="24"/>
          <w:szCs w:val="24"/>
          <w:lang w:eastAsia="bg-BG"/>
        </w:rPr>
        <w:t xml:space="preserve">Чл. 1. </w:t>
      </w:r>
      <w:r w:rsidRPr="00FA3DDA">
        <w:rPr>
          <w:rFonts w:ascii="Times New Roman" w:eastAsia="Times New Roman" w:hAnsi="Times New Roman" w:cs="Times New Roman"/>
          <w:b/>
          <w:sz w:val="24"/>
          <w:szCs w:val="24"/>
          <w:lang w:val="en-US" w:eastAsia="bg-BG"/>
        </w:rPr>
        <w:t xml:space="preserve">(1) </w:t>
      </w:r>
      <w:r w:rsidRPr="00FA3DDA">
        <w:rPr>
          <w:rFonts w:ascii="Times New Roman" w:eastAsia="Times New Roman" w:hAnsi="Times New Roman" w:cs="Times New Roman"/>
          <w:sz w:val="24"/>
          <w:szCs w:val="24"/>
          <w:lang w:eastAsia="bg-BG"/>
        </w:rPr>
        <w:t xml:space="preserve">ВЪЗЛОЖИТЕЛЯТ възлага, а ИЗПЪЛНИТЕЛЯТ приема да предоставя, срещу възнаграждение и при условията на този Договор, услуги, свързани с </w:t>
      </w:r>
      <w:r w:rsidR="00175A0C" w:rsidRPr="00FA3DDA">
        <w:rPr>
          <w:rFonts w:ascii="Times New Roman" w:eastAsia="Times New Roman" w:hAnsi="Times New Roman" w:cs="Times New Roman"/>
          <w:sz w:val="24"/>
          <w:szCs w:val="24"/>
          <w:lang w:eastAsia="bg-BG"/>
        </w:rPr>
        <w:t>упражняване на строителен надзор</w:t>
      </w:r>
      <w:r w:rsidRPr="00FA3DDA">
        <w:rPr>
          <w:rFonts w:ascii="Times New Roman" w:eastAsia="Times New Roman" w:hAnsi="Times New Roman" w:cs="Times New Roman"/>
          <w:sz w:val="24"/>
          <w:szCs w:val="24"/>
          <w:lang w:eastAsia="bg-BG"/>
        </w:rPr>
        <w:t>, по смисъла на Закона за устройство на територията („</w:t>
      </w:r>
      <w:r w:rsidRPr="00FA3DDA">
        <w:rPr>
          <w:rFonts w:ascii="Times New Roman" w:eastAsia="Times New Roman" w:hAnsi="Times New Roman" w:cs="Times New Roman"/>
          <w:b/>
          <w:sz w:val="24"/>
          <w:szCs w:val="24"/>
          <w:lang w:eastAsia="bg-BG"/>
        </w:rPr>
        <w:t>ЗУТ</w:t>
      </w:r>
      <w:r w:rsidRPr="00FA3DDA">
        <w:rPr>
          <w:rFonts w:ascii="Times New Roman" w:eastAsia="Times New Roman" w:hAnsi="Times New Roman" w:cs="Times New Roman"/>
          <w:sz w:val="24"/>
          <w:szCs w:val="24"/>
          <w:lang w:eastAsia="bg-BG"/>
        </w:rPr>
        <w:t>“) и нормативните актове по неговото приложение, наричани за краткост „</w:t>
      </w:r>
      <w:r w:rsidRPr="00FA3DDA">
        <w:rPr>
          <w:rFonts w:ascii="Times New Roman" w:eastAsia="Times New Roman" w:hAnsi="Times New Roman" w:cs="Times New Roman"/>
          <w:b/>
          <w:sz w:val="24"/>
          <w:szCs w:val="24"/>
          <w:lang w:eastAsia="bg-BG"/>
        </w:rPr>
        <w:t>Услугите</w:t>
      </w:r>
      <w:r w:rsidRPr="00FA3DDA">
        <w:rPr>
          <w:rFonts w:ascii="Times New Roman" w:eastAsia="Times New Roman" w:hAnsi="Times New Roman" w:cs="Times New Roman"/>
          <w:sz w:val="24"/>
          <w:szCs w:val="24"/>
          <w:lang w:eastAsia="bg-BG"/>
        </w:rPr>
        <w:t>“.</w:t>
      </w:r>
    </w:p>
    <w:p w:rsidR="008A7169" w:rsidRPr="00FA3DDA" w:rsidRDefault="008A7169" w:rsidP="00FA3DDA">
      <w:pPr>
        <w:spacing w:after="0"/>
        <w:ind w:right="138"/>
        <w:jc w:val="both"/>
        <w:rPr>
          <w:rFonts w:ascii="Times New Roman" w:eastAsia="Calibri" w:hAnsi="Times New Roman" w:cs="Times New Roman"/>
          <w:sz w:val="24"/>
          <w:szCs w:val="24"/>
        </w:rPr>
      </w:pPr>
      <w:r w:rsidRPr="00FA3DDA">
        <w:rPr>
          <w:rFonts w:ascii="Times New Roman" w:eastAsia="Calibri" w:hAnsi="Times New Roman" w:cs="Times New Roman"/>
          <w:b/>
          <w:sz w:val="24"/>
          <w:szCs w:val="24"/>
        </w:rPr>
        <w:t>(2)</w:t>
      </w:r>
      <w:r w:rsidRPr="00FA3DDA">
        <w:rPr>
          <w:rFonts w:ascii="Times New Roman" w:eastAsia="Calibri" w:hAnsi="Times New Roman" w:cs="Times New Roman"/>
          <w:sz w:val="24"/>
          <w:szCs w:val="24"/>
        </w:rPr>
        <w:t xml:space="preserve"> ИЗПЪЛНИТЕЛЯТ се задължава да предостави услуги, свързани с </w:t>
      </w:r>
      <w:r w:rsidR="00175A0C" w:rsidRPr="00FA3DDA">
        <w:rPr>
          <w:rFonts w:ascii="Times New Roman" w:eastAsia="Calibri" w:hAnsi="Times New Roman" w:cs="Times New Roman"/>
          <w:sz w:val="24"/>
          <w:szCs w:val="24"/>
        </w:rPr>
        <w:t xml:space="preserve">упражняване на строителен надзор </w:t>
      </w:r>
      <w:r w:rsidR="00072780" w:rsidRPr="00FA3DDA">
        <w:rPr>
          <w:rFonts w:ascii="Times New Roman" w:eastAsia="Calibri" w:hAnsi="Times New Roman" w:cs="Times New Roman"/>
          <w:sz w:val="24"/>
          <w:szCs w:val="24"/>
        </w:rPr>
        <w:t xml:space="preserve">при изпълнение на строително-монтажни работи </w:t>
      </w:r>
      <w:r w:rsidR="00FA3DDA" w:rsidRPr="00FA3DDA">
        <w:rPr>
          <w:rFonts w:ascii="Times New Roman" w:eastAsia="Calibri" w:hAnsi="Times New Roman" w:cs="Times New Roman"/>
          <w:sz w:val="24"/>
          <w:szCs w:val="24"/>
        </w:rPr>
        <w:t xml:space="preserve">на обект „Реконструкция, ремонт и благоустрояване на сградата на ОДЗ „Снежанка“, </w:t>
      </w:r>
      <w:r w:rsidR="00427D68" w:rsidRPr="00FA3DDA">
        <w:rPr>
          <w:rFonts w:ascii="Times New Roman" w:eastAsia="Calibri" w:hAnsi="Times New Roman" w:cs="Times New Roman"/>
          <w:sz w:val="24"/>
          <w:szCs w:val="24"/>
        </w:rPr>
        <w:t>включващи:</w:t>
      </w:r>
    </w:p>
    <w:p w:rsidR="004752F7" w:rsidRPr="00FA3DDA" w:rsidRDefault="00072780" w:rsidP="00427D68">
      <w:pPr>
        <w:autoSpaceDE w:val="0"/>
        <w:autoSpaceDN w:val="0"/>
        <w:adjustRightInd w:val="0"/>
        <w:spacing w:after="0"/>
        <w:jc w:val="both"/>
        <w:rPr>
          <w:rFonts w:ascii="Times New Roman" w:eastAsia="Calibri" w:hAnsi="Times New Roman" w:cs="Times New Roman"/>
          <w:sz w:val="24"/>
          <w:szCs w:val="24"/>
        </w:rPr>
      </w:pPr>
      <w:r w:rsidRPr="00FA3DDA">
        <w:rPr>
          <w:rFonts w:ascii="Times New Roman" w:eastAsia="Calibri" w:hAnsi="Times New Roman" w:cs="Times New Roman"/>
          <w:sz w:val="24"/>
          <w:szCs w:val="24"/>
        </w:rPr>
        <w:t>1</w:t>
      </w:r>
      <w:r w:rsidR="00175A0C" w:rsidRPr="00FA3DDA">
        <w:rPr>
          <w:rFonts w:ascii="Times New Roman" w:eastAsia="Calibri" w:hAnsi="Times New Roman" w:cs="Times New Roman"/>
          <w:sz w:val="24"/>
          <w:szCs w:val="24"/>
        </w:rPr>
        <w:t xml:space="preserve">. </w:t>
      </w:r>
      <w:r w:rsidR="004752F7" w:rsidRPr="00FA3DDA">
        <w:rPr>
          <w:rFonts w:ascii="Times New Roman" w:eastAsia="Calibri" w:hAnsi="Times New Roman" w:cs="Times New Roman"/>
          <w:sz w:val="24"/>
          <w:szCs w:val="24"/>
        </w:rPr>
        <w:t>Изпълнение на консултантски услуги по упражняване на строителен надзор по време на строителството на обекта/строежа съгласно чл. 166, ал. 1, т. 1 и т. 2 и чл. 168 от ЗУТ в обем и обхват съгласно изискванията на ЗУТ и съответните подзаконови нормативни актове, вкл. осъществяване на контрол относно пълнота и правилно съставяне на актове и протоколи по време на строителството, съгласно Наредба №3/2003 г. за съставяне на актове и протоколи по време на строителството;</w:t>
      </w:r>
    </w:p>
    <w:p w:rsidR="008A7169" w:rsidRPr="002B5C2D" w:rsidRDefault="00072780" w:rsidP="00427D68">
      <w:pPr>
        <w:autoSpaceDE w:val="0"/>
        <w:autoSpaceDN w:val="0"/>
        <w:adjustRightInd w:val="0"/>
        <w:spacing w:after="0"/>
        <w:jc w:val="both"/>
        <w:rPr>
          <w:rFonts w:ascii="Times New Roman" w:eastAsia="Calibri" w:hAnsi="Times New Roman" w:cs="Times New Roman"/>
          <w:sz w:val="24"/>
          <w:szCs w:val="24"/>
        </w:rPr>
      </w:pPr>
      <w:r w:rsidRPr="00FA3DDA">
        <w:rPr>
          <w:rFonts w:ascii="Times New Roman" w:eastAsia="Calibri" w:hAnsi="Times New Roman" w:cs="Times New Roman"/>
          <w:sz w:val="24"/>
          <w:szCs w:val="24"/>
        </w:rPr>
        <w:t>2</w:t>
      </w:r>
      <w:r w:rsidR="008A7169" w:rsidRPr="00FA3DDA">
        <w:rPr>
          <w:rFonts w:ascii="Times New Roman" w:eastAsia="Calibri" w:hAnsi="Times New Roman" w:cs="Times New Roman"/>
          <w:sz w:val="24"/>
          <w:szCs w:val="24"/>
        </w:rPr>
        <w:t xml:space="preserve">. </w:t>
      </w:r>
      <w:r w:rsidR="004752F7" w:rsidRPr="00FA3DDA">
        <w:rPr>
          <w:rFonts w:ascii="Times New Roman" w:eastAsia="Calibri" w:hAnsi="Times New Roman" w:cs="Times New Roman"/>
          <w:sz w:val="24"/>
          <w:szCs w:val="24"/>
        </w:rPr>
        <w:t>Изготвяне на окончателен доклад до възложителя, съгласно чл. 168, ал. 6 от ЗУТ, след приключване на строителните и монтажни работи</w:t>
      </w:r>
      <w:r w:rsidR="004752F7" w:rsidRPr="00FA3DDA">
        <w:rPr>
          <w:rFonts w:ascii="Times New Roman" w:eastAsia="Calibri" w:hAnsi="Times New Roman" w:cs="Times New Roman"/>
          <w:color w:val="FF0000"/>
          <w:sz w:val="24"/>
          <w:szCs w:val="24"/>
        </w:rPr>
        <w:t xml:space="preserve"> </w:t>
      </w:r>
      <w:r w:rsidR="004752F7" w:rsidRPr="002B5C2D">
        <w:rPr>
          <w:rFonts w:ascii="Times New Roman" w:eastAsia="Calibri" w:hAnsi="Times New Roman" w:cs="Times New Roman"/>
          <w:sz w:val="24"/>
          <w:szCs w:val="24"/>
        </w:rPr>
        <w:t>за бект</w:t>
      </w:r>
      <w:r w:rsidR="00FA3DDA" w:rsidRPr="002B5C2D">
        <w:rPr>
          <w:rFonts w:ascii="Times New Roman" w:eastAsia="Calibri" w:hAnsi="Times New Roman" w:cs="Times New Roman"/>
          <w:sz w:val="24"/>
          <w:szCs w:val="24"/>
        </w:rPr>
        <w:t>а</w:t>
      </w:r>
      <w:r w:rsidR="004752F7" w:rsidRPr="002B5C2D">
        <w:rPr>
          <w:rFonts w:ascii="Times New Roman" w:eastAsia="Calibri" w:hAnsi="Times New Roman" w:cs="Times New Roman"/>
          <w:sz w:val="24"/>
          <w:szCs w:val="24"/>
        </w:rPr>
        <w:t>/строеж</w:t>
      </w:r>
      <w:r w:rsidR="00FA3DDA" w:rsidRPr="002B5C2D">
        <w:rPr>
          <w:rFonts w:ascii="Times New Roman" w:eastAsia="Calibri" w:hAnsi="Times New Roman" w:cs="Times New Roman"/>
          <w:sz w:val="24"/>
          <w:szCs w:val="24"/>
        </w:rPr>
        <w:t>а</w:t>
      </w:r>
      <w:r w:rsidR="004752F7" w:rsidRPr="002B5C2D">
        <w:rPr>
          <w:rFonts w:ascii="Times New Roman" w:eastAsia="Calibri" w:hAnsi="Times New Roman" w:cs="Times New Roman"/>
          <w:sz w:val="24"/>
          <w:szCs w:val="24"/>
        </w:rPr>
        <w:t>, за който изпълнителят е упражнил строителен надзор по време на строителството;</w:t>
      </w:r>
    </w:p>
    <w:p w:rsidR="008A7169" w:rsidRPr="002B5C2D" w:rsidRDefault="00072780" w:rsidP="00427D68">
      <w:pPr>
        <w:autoSpaceDE w:val="0"/>
        <w:autoSpaceDN w:val="0"/>
        <w:adjustRightInd w:val="0"/>
        <w:spacing w:after="0"/>
        <w:jc w:val="both"/>
        <w:rPr>
          <w:rFonts w:ascii="Times New Roman" w:eastAsia="Calibri" w:hAnsi="Times New Roman" w:cs="Times New Roman"/>
          <w:sz w:val="24"/>
          <w:szCs w:val="24"/>
        </w:rPr>
      </w:pPr>
      <w:r w:rsidRPr="002B5C2D">
        <w:rPr>
          <w:rFonts w:ascii="Times New Roman" w:eastAsia="Calibri" w:hAnsi="Times New Roman" w:cs="Times New Roman"/>
          <w:sz w:val="24"/>
          <w:szCs w:val="24"/>
        </w:rPr>
        <w:t>3</w:t>
      </w:r>
      <w:r w:rsidR="008A7169" w:rsidRPr="002B5C2D">
        <w:rPr>
          <w:rFonts w:ascii="Times New Roman" w:eastAsia="Calibri" w:hAnsi="Times New Roman" w:cs="Times New Roman"/>
          <w:sz w:val="24"/>
          <w:szCs w:val="24"/>
        </w:rPr>
        <w:t xml:space="preserve">. </w:t>
      </w:r>
      <w:r w:rsidR="004752F7" w:rsidRPr="002B5C2D">
        <w:rPr>
          <w:rFonts w:ascii="Times New Roman" w:eastAsia="Calibri" w:hAnsi="Times New Roman" w:cs="Times New Roman"/>
          <w:sz w:val="24"/>
          <w:szCs w:val="24"/>
        </w:rPr>
        <w:t>Съставяне на технически паспорт на обекта/строежа, за който е упражнил строителен надзор по време на строителството, съгласно чл. 176б, ал. 2 от ЗУТ и в обхвата, посочен в чл. 4 от НАРЕДБА № 5 от 28.12.2006 г. за техническите паспорти на строежите, издадена от МРРБ (обн., ДВ, бр. 7/2007 г.).</w:t>
      </w:r>
    </w:p>
    <w:p w:rsidR="008A7169" w:rsidRPr="002B5C2D" w:rsidRDefault="008A7169" w:rsidP="00427D68">
      <w:pPr>
        <w:autoSpaceDE w:val="0"/>
        <w:autoSpaceDN w:val="0"/>
        <w:adjustRightInd w:val="0"/>
        <w:spacing w:after="0"/>
        <w:jc w:val="both"/>
        <w:rPr>
          <w:rFonts w:ascii="Times New Roman" w:eastAsia="Calibri" w:hAnsi="Times New Roman" w:cs="Times New Roman"/>
          <w:sz w:val="24"/>
          <w:szCs w:val="24"/>
        </w:rPr>
      </w:pPr>
      <w:r w:rsidRPr="002B5C2D">
        <w:rPr>
          <w:rFonts w:ascii="Times New Roman" w:eastAsia="Calibri" w:hAnsi="Times New Roman" w:cs="Times New Roman"/>
          <w:b/>
          <w:sz w:val="24"/>
          <w:szCs w:val="24"/>
        </w:rPr>
        <w:t>(3)</w:t>
      </w:r>
      <w:r w:rsidRPr="002B5C2D">
        <w:rPr>
          <w:rFonts w:ascii="Times New Roman" w:eastAsia="Calibri" w:hAnsi="Times New Roman" w:cs="Times New Roman"/>
          <w:sz w:val="24"/>
          <w:szCs w:val="24"/>
        </w:rPr>
        <w:t xml:space="preserve"> Обхватът на дейностите по осъществяване на строителен надзор по време на</w:t>
      </w:r>
      <w:r w:rsidR="006E26D3" w:rsidRPr="002B5C2D">
        <w:rPr>
          <w:rFonts w:ascii="Times New Roman" w:eastAsia="Calibri" w:hAnsi="Times New Roman" w:cs="Times New Roman"/>
          <w:sz w:val="24"/>
          <w:szCs w:val="24"/>
        </w:rPr>
        <w:t xml:space="preserve"> </w:t>
      </w:r>
      <w:r w:rsidRPr="002B5C2D">
        <w:rPr>
          <w:rFonts w:ascii="Times New Roman" w:eastAsia="Calibri" w:hAnsi="Times New Roman" w:cs="Times New Roman"/>
          <w:sz w:val="24"/>
          <w:szCs w:val="24"/>
        </w:rPr>
        <w:t>строителството е съгласно чл. 168, ал. 1 ЗУТ, включително координация на строителния</w:t>
      </w:r>
      <w:r w:rsidR="006E26D3" w:rsidRPr="002B5C2D">
        <w:rPr>
          <w:rFonts w:ascii="Times New Roman" w:eastAsia="Calibri" w:hAnsi="Times New Roman" w:cs="Times New Roman"/>
          <w:sz w:val="24"/>
          <w:szCs w:val="24"/>
        </w:rPr>
        <w:t xml:space="preserve"> </w:t>
      </w:r>
      <w:r w:rsidRPr="002B5C2D">
        <w:rPr>
          <w:rFonts w:ascii="Times New Roman" w:eastAsia="Calibri" w:hAnsi="Times New Roman" w:cs="Times New Roman"/>
          <w:sz w:val="24"/>
          <w:szCs w:val="24"/>
        </w:rPr>
        <w:t>процес до въвеждането на обекта в експлоатация.</w:t>
      </w:r>
    </w:p>
    <w:p w:rsidR="008A7169" w:rsidRPr="002B5C2D" w:rsidRDefault="008A7169" w:rsidP="00427D68">
      <w:pPr>
        <w:spacing w:after="0"/>
        <w:jc w:val="both"/>
        <w:rPr>
          <w:rFonts w:ascii="Times New Roman" w:eastAsia="Calibri" w:hAnsi="Times New Roman" w:cs="Times New Roman"/>
          <w:sz w:val="24"/>
        </w:rPr>
      </w:pPr>
      <w:r w:rsidRPr="002B5C2D">
        <w:rPr>
          <w:rFonts w:ascii="Times New Roman" w:eastAsia="Calibri" w:hAnsi="Times New Roman" w:cs="Times New Roman"/>
          <w:b/>
          <w:sz w:val="24"/>
        </w:rPr>
        <w:t>Чл. 2.</w:t>
      </w:r>
      <w:r w:rsidRPr="002B5C2D">
        <w:rPr>
          <w:rFonts w:ascii="Times New Roman" w:eastAsia="Calibri" w:hAnsi="Times New Roman" w:cs="Times New Roman"/>
          <w:sz w:val="24"/>
        </w:rPr>
        <w:t xml:space="preserve"> ИЗПЪЛНИТЕЛЯТ</w:t>
      </w:r>
      <w:r w:rsidRPr="002B5C2D">
        <w:rPr>
          <w:rFonts w:ascii="Times New Roman" w:eastAsia="Calibri" w:hAnsi="Times New Roman" w:cs="Times New Roman"/>
          <w:bCs/>
          <w:sz w:val="24"/>
        </w:rPr>
        <w:t xml:space="preserve"> се задължава да </w:t>
      </w:r>
      <w:r w:rsidRPr="002B5C2D">
        <w:rPr>
          <w:rFonts w:ascii="Times New Roman" w:eastAsia="Calibri" w:hAnsi="Times New Roman" w:cs="Times New Roman"/>
          <w:sz w:val="24"/>
        </w:rPr>
        <w:t>предоставя</w:t>
      </w:r>
      <w:r w:rsidRPr="002B5C2D">
        <w:rPr>
          <w:rFonts w:ascii="Times New Roman" w:eastAsia="Calibri" w:hAnsi="Times New Roman" w:cs="Times New Roman"/>
          <w:bCs/>
          <w:sz w:val="24"/>
        </w:rPr>
        <w:t xml:space="preserve"> Услугите </w:t>
      </w:r>
      <w:r w:rsidRPr="002B5C2D">
        <w:rPr>
          <w:rFonts w:ascii="Times New Roman" w:eastAsia="Calibri" w:hAnsi="Times New Roman" w:cs="Times New Roman"/>
          <w:sz w:val="24"/>
        </w:rPr>
        <w:t>в съответствие с Техническата спецификация, Техническото предложение на ИЗПЪЛНИТЕЛЯ и Ценовото предложение на ИЗПЪЛНИТЕЛЯ, и чрез лицата, посочени в Списък на персонала, който ще изпълнява поръчката, и/или на членовете на ръководния състав, които ще отговарят за изпълнението, съставляващи съответно Приложения №№ 1, 2, 3 и 4 към този Договор („</w:t>
      </w:r>
      <w:r w:rsidRPr="002B5C2D">
        <w:rPr>
          <w:rFonts w:ascii="Times New Roman" w:eastAsia="Calibri" w:hAnsi="Times New Roman" w:cs="Times New Roman"/>
          <w:b/>
          <w:sz w:val="24"/>
        </w:rPr>
        <w:t>Приложенията</w:t>
      </w:r>
      <w:r w:rsidRPr="002B5C2D">
        <w:rPr>
          <w:rFonts w:ascii="Times New Roman" w:eastAsia="Calibri" w:hAnsi="Times New Roman" w:cs="Times New Roman"/>
          <w:sz w:val="24"/>
        </w:rPr>
        <w:t>“) и представляващи неразделна част от него.</w:t>
      </w:r>
    </w:p>
    <w:p w:rsidR="008A7169" w:rsidRPr="002B5C2D" w:rsidRDefault="008A7169" w:rsidP="00427D68">
      <w:pPr>
        <w:widowControl w:val="0"/>
        <w:spacing w:after="0"/>
        <w:jc w:val="both"/>
        <w:rPr>
          <w:rFonts w:ascii="Times New Roman" w:eastAsia="Times New Roman" w:hAnsi="Times New Roman" w:cs="Times New Roman"/>
          <w:sz w:val="24"/>
          <w:szCs w:val="24"/>
        </w:rPr>
      </w:pPr>
      <w:r w:rsidRPr="002B5C2D">
        <w:rPr>
          <w:rFonts w:ascii="Times New Roman" w:eastAsia="Times New Roman" w:hAnsi="Times New Roman" w:cs="Times New Roman"/>
          <w:b/>
          <w:sz w:val="24"/>
          <w:szCs w:val="24"/>
        </w:rPr>
        <w:t>Чл. 3.</w:t>
      </w:r>
      <w:r w:rsidRPr="002B5C2D">
        <w:rPr>
          <w:rFonts w:ascii="Times New Roman" w:eastAsia="Times New Roman" w:hAnsi="Times New Roman" w:cs="Times New Roman"/>
          <w:sz w:val="24"/>
          <w:szCs w:val="24"/>
        </w:rPr>
        <w:t xml:space="preserve"> В срок до 3 (три) дни от датата на сключване на Договора, но  </w:t>
      </w:r>
      <w:r w:rsidRPr="002B5C2D">
        <w:rPr>
          <w:rFonts w:ascii="Times New Roman" w:eastAsia="Times New Roman" w:hAnsi="Times New Roman" w:cs="Times New Roman"/>
          <w:sz w:val="24"/>
          <w:szCs w:val="24"/>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2B5C2D">
        <w:rPr>
          <w:rFonts w:ascii="Times New Roman" w:eastAsia="Times New Roman" w:hAnsi="Times New Roman" w:cs="Times New Roman"/>
          <w:sz w:val="24"/>
          <w:szCs w:val="24"/>
        </w:rPr>
        <w:t xml:space="preserve"> в срок до 3 (три) дни от настъпване на съответното обстоятелство</w:t>
      </w:r>
      <w:r w:rsidRPr="002B5C2D">
        <w:rPr>
          <w:rFonts w:ascii="Times New Roman" w:eastAsia="Times New Roman" w:hAnsi="Times New Roman" w:cs="Times New Roman"/>
          <w:sz w:val="24"/>
          <w:szCs w:val="24"/>
          <w:lang w:eastAsia="bg-BG"/>
        </w:rPr>
        <w:t>.</w:t>
      </w:r>
      <w:r w:rsidRPr="002B5C2D">
        <w:rPr>
          <w:rFonts w:ascii="Times New Roman" w:eastAsia="Times New Roman" w:hAnsi="Times New Roman" w:cs="Times New Roman"/>
          <w:sz w:val="24"/>
          <w:szCs w:val="24"/>
        </w:rPr>
        <w:t>(</w:t>
      </w:r>
      <w:r w:rsidRPr="002B5C2D">
        <w:rPr>
          <w:rFonts w:ascii="Times New Roman" w:eastAsia="Times New Roman" w:hAnsi="Times New Roman" w:cs="Times New Roman"/>
          <w:i/>
          <w:sz w:val="24"/>
          <w:szCs w:val="24"/>
        </w:rPr>
        <w:t>ако е приложимо</w:t>
      </w:r>
      <w:r w:rsidRPr="002B5C2D">
        <w:rPr>
          <w:rFonts w:ascii="Times New Roman" w:eastAsia="Times New Roman" w:hAnsi="Times New Roman" w:cs="Times New Roman"/>
          <w:sz w:val="24"/>
          <w:szCs w:val="24"/>
        </w:rPr>
        <w:t>)</w:t>
      </w:r>
    </w:p>
    <w:p w:rsidR="008A7169" w:rsidRPr="00FA3DDA" w:rsidRDefault="008A7169" w:rsidP="00427D68">
      <w:pPr>
        <w:spacing w:after="0"/>
        <w:jc w:val="both"/>
        <w:rPr>
          <w:rFonts w:ascii="Times New Roman" w:eastAsia="Times New Roman" w:hAnsi="Times New Roman" w:cs="Times New Roman"/>
          <w:color w:val="FF0000"/>
          <w:sz w:val="24"/>
          <w:szCs w:val="24"/>
          <w:lang w:eastAsia="bg-BG"/>
        </w:rPr>
      </w:pPr>
    </w:p>
    <w:p w:rsidR="008A7169" w:rsidRPr="002B5C2D" w:rsidRDefault="008A7169" w:rsidP="00427D68">
      <w:pPr>
        <w:keepNext/>
        <w:keepLines/>
        <w:spacing w:after="0"/>
        <w:jc w:val="center"/>
        <w:outlineLvl w:val="1"/>
        <w:rPr>
          <w:rFonts w:ascii="Times New Roman" w:eastAsia="Times New Roman" w:hAnsi="Times New Roman" w:cs="Times New Roman"/>
          <w:b/>
          <w:bCs/>
          <w:sz w:val="24"/>
          <w:szCs w:val="26"/>
          <w:lang w:val="en-US"/>
        </w:rPr>
      </w:pPr>
      <w:r w:rsidRPr="002B5C2D">
        <w:rPr>
          <w:rFonts w:ascii="Times New Roman" w:eastAsia="Times New Roman" w:hAnsi="Times New Roman" w:cs="Times New Roman"/>
          <w:b/>
          <w:bCs/>
          <w:sz w:val="24"/>
          <w:szCs w:val="26"/>
          <w:lang w:val="en-US"/>
        </w:rPr>
        <w:t xml:space="preserve">II. </w:t>
      </w:r>
      <w:r w:rsidRPr="002B5C2D">
        <w:rPr>
          <w:rFonts w:ascii="Times New Roman" w:eastAsia="Times New Roman" w:hAnsi="Times New Roman" w:cs="Times New Roman"/>
          <w:b/>
          <w:bCs/>
          <w:sz w:val="24"/>
          <w:szCs w:val="26"/>
        </w:rPr>
        <w:t>СРОК НА ДОГОВОРА. СРОК И МЯСТО НА ИЗПЪЛНЕНИЕ</w:t>
      </w:r>
      <w:r w:rsidR="003A48A2" w:rsidRPr="002B5C2D">
        <w:rPr>
          <w:rFonts w:ascii="Times New Roman" w:eastAsia="Times New Roman" w:hAnsi="Times New Roman" w:cs="Times New Roman"/>
          <w:b/>
          <w:bCs/>
          <w:sz w:val="24"/>
          <w:szCs w:val="26"/>
          <w:lang w:val="en-US"/>
        </w:rPr>
        <w:t>.</w:t>
      </w:r>
    </w:p>
    <w:p w:rsidR="000D316E" w:rsidRPr="002B5C2D" w:rsidRDefault="008A7169" w:rsidP="00427D68">
      <w:pPr>
        <w:pStyle w:val="Default"/>
        <w:spacing w:line="276" w:lineRule="auto"/>
        <w:jc w:val="both"/>
        <w:rPr>
          <w:color w:val="auto"/>
        </w:rPr>
      </w:pPr>
      <w:r w:rsidRPr="002B5C2D">
        <w:rPr>
          <w:rFonts w:eastAsia="Times New Roman"/>
          <w:b/>
          <w:color w:val="auto"/>
        </w:rPr>
        <w:t>Чл. 4.</w:t>
      </w:r>
      <w:r w:rsidRPr="002B5C2D">
        <w:rPr>
          <w:rFonts w:eastAsia="Times New Roman"/>
          <w:color w:val="auto"/>
        </w:rPr>
        <w:t xml:space="preserve"> </w:t>
      </w:r>
      <w:r w:rsidR="000D316E" w:rsidRPr="002B5C2D">
        <w:rPr>
          <w:color w:val="auto"/>
        </w:rPr>
        <w:t xml:space="preserve">Настоящият договор влиза в сила от датата на подписването му от двете страни и приключва с извършването на последното действие, свързано с предоставяне на </w:t>
      </w:r>
      <w:r w:rsidR="000D316E" w:rsidRPr="002B5C2D">
        <w:rPr>
          <w:color w:val="auto"/>
        </w:rPr>
        <w:lastRenderedPageBreak/>
        <w:t>уговорения резултат или от извършването на последното дължимо плащане - в зависимост от това кое обстоятелство настъпи</w:t>
      </w:r>
      <w:r w:rsidR="00806D1C" w:rsidRPr="002B5C2D">
        <w:rPr>
          <w:color w:val="auto"/>
        </w:rPr>
        <w:t xml:space="preserve"> последно.</w:t>
      </w:r>
    </w:p>
    <w:p w:rsidR="00072780" w:rsidRPr="00612103" w:rsidRDefault="008A7169" w:rsidP="00427D68">
      <w:pPr>
        <w:tabs>
          <w:tab w:val="left" w:pos="720"/>
        </w:tabs>
        <w:spacing w:after="0"/>
        <w:jc w:val="both"/>
        <w:rPr>
          <w:rFonts w:ascii="Times New Roman" w:eastAsia="Calibri" w:hAnsi="Times New Roman" w:cs="Times New Roman"/>
          <w:sz w:val="24"/>
          <w:szCs w:val="24"/>
        </w:rPr>
      </w:pPr>
      <w:r w:rsidRPr="002B5C2D">
        <w:rPr>
          <w:rFonts w:ascii="Times New Roman" w:eastAsia="Times New Roman" w:hAnsi="Times New Roman" w:cs="Times New Roman"/>
          <w:b/>
          <w:sz w:val="24"/>
          <w:szCs w:val="24"/>
        </w:rPr>
        <w:t>Чл. 5.</w:t>
      </w:r>
      <w:r w:rsidR="004F3930" w:rsidRPr="002B5C2D">
        <w:rPr>
          <w:rFonts w:ascii="Times New Roman" w:eastAsia="Times New Roman" w:hAnsi="Times New Roman" w:cs="Times New Roman"/>
          <w:b/>
          <w:sz w:val="24"/>
          <w:szCs w:val="24"/>
        </w:rPr>
        <w:t xml:space="preserve"> </w:t>
      </w:r>
      <w:r w:rsidR="00072780" w:rsidRPr="002B5C2D">
        <w:rPr>
          <w:rFonts w:ascii="Times New Roman" w:eastAsia="Calibri" w:hAnsi="Times New Roman" w:cs="Times New Roman"/>
          <w:sz w:val="24"/>
          <w:szCs w:val="24"/>
        </w:rPr>
        <w:t>Срокът за изпълнение на услугите по упражняване на строителен надзор по вре</w:t>
      </w:r>
      <w:r w:rsidR="0083362B">
        <w:rPr>
          <w:rFonts w:ascii="Times New Roman" w:eastAsia="Calibri" w:hAnsi="Times New Roman" w:cs="Times New Roman"/>
          <w:sz w:val="24"/>
          <w:szCs w:val="24"/>
        </w:rPr>
        <w:t>ме на строителството на обекта</w:t>
      </w:r>
      <w:r w:rsidR="00072780" w:rsidRPr="002B5C2D">
        <w:rPr>
          <w:rFonts w:ascii="Times New Roman" w:eastAsia="Calibri" w:hAnsi="Times New Roman" w:cs="Times New Roman"/>
          <w:sz w:val="24"/>
          <w:szCs w:val="24"/>
        </w:rPr>
        <w:t>, е съоб</w:t>
      </w:r>
      <w:r w:rsidR="002B5C2D">
        <w:rPr>
          <w:rFonts w:ascii="Times New Roman" w:eastAsia="Calibri" w:hAnsi="Times New Roman" w:cs="Times New Roman"/>
          <w:sz w:val="24"/>
          <w:szCs w:val="24"/>
        </w:rPr>
        <w:t>разно срокът, заложен в договор</w:t>
      </w:r>
      <w:r w:rsidR="00072780" w:rsidRPr="002B5C2D">
        <w:rPr>
          <w:rFonts w:ascii="Times New Roman" w:eastAsia="Calibri" w:hAnsi="Times New Roman" w:cs="Times New Roman"/>
          <w:sz w:val="24"/>
          <w:szCs w:val="24"/>
        </w:rPr>
        <w:t xml:space="preserve"> с предмет:</w:t>
      </w:r>
      <w:r w:rsidR="00072780" w:rsidRPr="00FA3DDA">
        <w:rPr>
          <w:rFonts w:ascii="Times New Roman" w:eastAsia="Calibri" w:hAnsi="Times New Roman" w:cs="Times New Roman"/>
          <w:color w:val="FF0000"/>
          <w:sz w:val="24"/>
          <w:szCs w:val="24"/>
        </w:rPr>
        <w:t xml:space="preserve"> </w:t>
      </w:r>
      <w:r w:rsidR="00F725C3" w:rsidRPr="00F725C3">
        <w:rPr>
          <w:rFonts w:ascii="Times New Roman" w:eastAsia="Calibri" w:hAnsi="Times New Roman" w:cs="Times New Roman"/>
          <w:sz w:val="24"/>
          <w:szCs w:val="24"/>
        </w:rPr>
        <w:t>„Изпълнение на строително-монтажни работи на обект: „Реконструкция, ремонт и благоустрояване на сградата на ОДЗ „Снежанка“ осъществяван по ПРСР 2014-2020 г.“</w:t>
      </w:r>
      <w:r w:rsidR="00072780" w:rsidRPr="00F725C3">
        <w:rPr>
          <w:rFonts w:ascii="Times New Roman" w:eastAsia="Calibri" w:hAnsi="Times New Roman" w:cs="Times New Roman"/>
          <w:sz w:val="24"/>
          <w:szCs w:val="24"/>
        </w:rPr>
        <w:t>. Същият започва да тече от датата на получаване от изпълнителя на уведомление за стартиране изпълнението на услугите и приключва с въвеждането</w:t>
      </w:r>
      <w:r w:rsidR="00072780" w:rsidRPr="00FA3DDA">
        <w:rPr>
          <w:rFonts w:ascii="Times New Roman" w:eastAsia="Calibri" w:hAnsi="Times New Roman" w:cs="Times New Roman"/>
          <w:color w:val="FF0000"/>
          <w:sz w:val="24"/>
          <w:szCs w:val="24"/>
        </w:rPr>
        <w:t xml:space="preserve"> </w:t>
      </w:r>
      <w:r w:rsidR="00072780" w:rsidRPr="00612103">
        <w:rPr>
          <w:rFonts w:ascii="Times New Roman" w:eastAsia="Calibri" w:hAnsi="Times New Roman" w:cs="Times New Roman"/>
          <w:sz w:val="24"/>
          <w:szCs w:val="24"/>
        </w:rPr>
        <w:t>на обект</w:t>
      </w:r>
      <w:r w:rsidR="00F725C3" w:rsidRPr="00612103">
        <w:rPr>
          <w:rFonts w:ascii="Times New Roman" w:eastAsia="Calibri" w:hAnsi="Times New Roman" w:cs="Times New Roman"/>
          <w:sz w:val="24"/>
          <w:szCs w:val="24"/>
        </w:rPr>
        <w:t>а</w:t>
      </w:r>
      <w:r w:rsidR="00072780" w:rsidRPr="00612103">
        <w:rPr>
          <w:rFonts w:ascii="Times New Roman" w:eastAsia="Calibri" w:hAnsi="Times New Roman" w:cs="Times New Roman"/>
          <w:sz w:val="24"/>
          <w:szCs w:val="24"/>
        </w:rPr>
        <w:t xml:space="preserve"> в експлоатация с издаване на Удостоверение за въвеждане в експлоатация от органа, издал разрешението за строеж и изготвяне и приемане на Технически паспорт на строежа, съгласно Наредба №5 от 28.12.2006 г. за техническите паспорти на строежите.</w:t>
      </w:r>
    </w:p>
    <w:p w:rsidR="008A7169" w:rsidRPr="00612103" w:rsidRDefault="008A7169" w:rsidP="00427D68">
      <w:pPr>
        <w:tabs>
          <w:tab w:val="left" w:pos="720"/>
        </w:tabs>
        <w:spacing w:after="0"/>
        <w:jc w:val="both"/>
        <w:rPr>
          <w:rFonts w:ascii="Times New Roman" w:eastAsia="Calibri" w:hAnsi="Times New Roman" w:cs="Times New Roman"/>
          <w:sz w:val="24"/>
          <w:szCs w:val="24"/>
        </w:rPr>
      </w:pPr>
      <w:r w:rsidRPr="00612103">
        <w:rPr>
          <w:rFonts w:ascii="Times New Roman" w:eastAsia="Calibri" w:hAnsi="Times New Roman" w:cs="Times New Roman"/>
          <w:b/>
          <w:sz w:val="24"/>
          <w:szCs w:val="24"/>
        </w:rPr>
        <w:t>Чл. 6. (1)</w:t>
      </w:r>
      <w:r w:rsidRPr="00612103">
        <w:rPr>
          <w:rFonts w:ascii="Times New Roman" w:eastAsia="Calibri" w:hAnsi="Times New Roman" w:cs="Times New Roman"/>
          <w:sz w:val="24"/>
          <w:szCs w:val="24"/>
        </w:rPr>
        <w:t xml:space="preserve"> ИЗПЪЛНИТЕЛЯТ се задължава да изготви и предаде на ВЪЗЛОЖИТЕЛЯ окончателен доклад по чл. 168, ал. 6 от ЗУТ, за </w:t>
      </w:r>
      <w:r w:rsidR="007B03D7" w:rsidRPr="00612103">
        <w:rPr>
          <w:rFonts w:ascii="Times New Roman" w:eastAsia="Calibri" w:hAnsi="Times New Roman" w:cs="Times New Roman"/>
          <w:sz w:val="24"/>
          <w:szCs w:val="24"/>
        </w:rPr>
        <w:t>обекта/строежа, за който изпълнителят е упражнил строителен надзор по време на строителството</w:t>
      </w:r>
      <w:r w:rsidRPr="00612103">
        <w:rPr>
          <w:rFonts w:ascii="Times New Roman" w:eastAsia="Calibri" w:hAnsi="Times New Roman" w:cs="Times New Roman"/>
          <w:sz w:val="24"/>
          <w:szCs w:val="24"/>
        </w:rPr>
        <w:t xml:space="preserve">, в срок не повече от </w:t>
      </w:r>
      <w:r w:rsidRPr="00612103">
        <w:rPr>
          <w:rFonts w:ascii="Times New Roman" w:eastAsia="Calibri" w:hAnsi="Times New Roman" w:cs="Times New Roman"/>
          <w:b/>
          <w:sz w:val="24"/>
          <w:szCs w:val="24"/>
        </w:rPr>
        <w:t>15 (петнадесет) дни</w:t>
      </w:r>
      <w:r w:rsidRPr="00612103">
        <w:rPr>
          <w:rFonts w:ascii="Times New Roman" w:eastAsia="Calibri" w:hAnsi="Times New Roman" w:cs="Times New Roman"/>
          <w:sz w:val="24"/>
          <w:szCs w:val="24"/>
        </w:rPr>
        <w:t xml:space="preserve"> след подписването от всички участници в строителството на </w:t>
      </w:r>
      <w:r w:rsidR="004D087E" w:rsidRPr="00612103">
        <w:rPr>
          <w:rFonts w:ascii="Times New Roman" w:eastAsia="Calibri" w:hAnsi="Times New Roman" w:cs="Times New Roman"/>
          <w:sz w:val="24"/>
          <w:szCs w:val="24"/>
        </w:rPr>
        <w:t xml:space="preserve">съответния </w:t>
      </w:r>
      <w:r w:rsidRPr="00612103">
        <w:rPr>
          <w:rFonts w:ascii="Times New Roman" w:eastAsia="Calibri" w:hAnsi="Times New Roman" w:cs="Times New Roman"/>
          <w:sz w:val="24"/>
          <w:szCs w:val="24"/>
        </w:rPr>
        <w:t>Констативен акт (Обр.15), съгласно Наредба №3/2003 г. за съставяне на актове и протоколи по време на строителството, Приемо – предавателния протокол за предаване на обекта и представяне на необходимите становища от специализираните контролни органи по законосъобразното изпълнение на строежа и по готовността му за въвеждане в експлоатация.</w:t>
      </w:r>
    </w:p>
    <w:p w:rsidR="008A7169" w:rsidRPr="00612103" w:rsidRDefault="008A7169" w:rsidP="00427D68">
      <w:pPr>
        <w:autoSpaceDE w:val="0"/>
        <w:autoSpaceDN w:val="0"/>
        <w:adjustRightInd w:val="0"/>
        <w:spacing w:after="0"/>
        <w:jc w:val="both"/>
        <w:rPr>
          <w:rFonts w:ascii="Times New Roman" w:eastAsia="Calibri" w:hAnsi="Times New Roman" w:cs="Times New Roman"/>
          <w:sz w:val="24"/>
          <w:szCs w:val="24"/>
        </w:rPr>
      </w:pPr>
      <w:r w:rsidRPr="00612103">
        <w:rPr>
          <w:rFonts w:ascii="Times New Roman" w:eastAsia="Calibri" w:hAnsi="Times New Roman" w:cs="Times New Roman"/>
          <w:b/>
          <w:sz w:val="24"/>
          <w:szCs w:val="24"/>
        </w:rPr>
        <w:t>(2)</w:t>
      </w:r>
      <w:r w:rsidRPr="00612103">
        <w:rPr>
          <w:rFonts w:ascii="Times New Roman" w:eastAsia="Calibri" w:hAnsi="Times New Roman" w:cs="Times New Roman"/>
          <w:sz w:val="24"/>
          <w:szCs w:val="24"/>
        </w:rPr>
        <w:t xml:space="preserve"> ИЗПЪЛНИТЕЛЯТ се задължава да изработи и предаде на ВЪЗЛОЖИТЕЛЯ Технически паспорт, съгласно чл.176б от ЗУТ и в обхвата, посочен в чл.4 от НАРЕДБА № 5 от 28.12.2006 г. за техническите паспорти на строежите, издадена от министъра на регионалното развитие и благоустройството, обн., ДВ, бр. 7 от 23.01.2007 г. в срок от </w:t>
      </w:r>
      <w:r w:rsidRPr="00612103">
        <w:rPr>
          <w:rFonts w:ascii="Times New Roman" w:eastAsia="Calibri" w:hAnsi="Times New Roman" w:cs="Times New Roman"/>
          <w:b/>
          <w:sz w:val="24"/>
          <w:szCs w:val="24"/>
        </w:rPr>
        <w:t>15 (петнадесет) дни</w:t>
      </w:r>
      <w:r w:rsidRPr="00612103">
        <w:rPr>
          <w:rFonts w:ascii="Times New Roman" w:eastAsia="Calibri" w:hAnsi="Times New Roman" w:cs="Times New Roman"/>
          <w:sz w:val="24"/>
          <w:szCs w:val="24"/>
        </w:rPr>
        <w:t xml:space="preserve"> от съставяне и подписване на </w:t>
      </w:r>
      <w:r w:rsidR="007B03D7" w:rsidRPr="00612103">
        <w:rPr>
          <w:rFonts w:ascii="Times New Roman" w:eastAsia="Calibri" w:hAnsi="Times New Roman" w:cs="Times New Roman"/>
          <w:sz w:val="24"/>
          <w:szCs w:val="24"/>
        </w:rPr>
        <w:t xml:space="preserve">съответния </w:t>
      </w:r>
      <w:r w:rsidRPr="00612103">
        <w:rPr>
          <w:rFonts w:ascii="Times New Roman" w:eastAsia="Calibri" w:hAnsi="Times New Roman" w:cs="Times New Roman"/>
          <w:sz w:val="24"/>
          <w:szCs w:val="24"/>
        </w:rPr>
        <w:t>Констативен акт за установяване годността за приемане на строежа (Акт обр.15) „без забележки“;</w:t>
      </w:r>
    </w:p>
    <w:p w:rsidR="008A7169" w:rsidRPr="00612103" w:rsidRDefault="008A7169" w:rsidP="00427D68">
      <w:pPr>
        <w:autoSpaceDE w:val="0"/>
        <w:autoSpaceDN w:val="0"/>
        <w:adjustRightInd w:val="0"/>
        <w:spacing w:after="0"/>
        <w:jc w:val="both"/>
        <w:rPr>
          <w:rFonts w:ascii="Times New Roman" w:eastAsia="Calibri" w:hAnsi="Times New Roman" w:cs="Times New Roman"/>
          <w:sz w:val="24"/>
          <w:szCs w:val="24"/>
        </w:rPr>
      </w:pPr>
      <w:r w:rsidRPr="00612103">
        <w:rPr>
          <w:rFonts w:ascii="Times New Roman" w:eastAsia="Calibri" w:hAnsi="Times New Roman" w:cs="Times New Roman"/>
          <w:b/>
          <w:sz w:val="24"/>
          <w:szCs w:val="24"/>
        </w:rPr>
        <w:t>(3)</w:t>
      </w:r>
      <w:r w:rsidR="00761937" w:rsidRPr="00612103">
        <w:rPr>
          <w:rFonts w:ascii="Times New Roman" w:eastAsia="Calibri" w:hAnsi="Times New Roman" w:cs="Times New Roman"/>
          <w:b/>
          <w:sz w:val="24"/>
          <w:szCs w:val="24"/>
        </w:rPr>
        <w:t xml:space="preserve"> </w:t>
      </w:r>
      <w:r w:rsidR="00BE31FD" w:rsidRPr="00612103">
        <w:rPr>
          <w:rFonts w:ascii="Times New Roman" w:eastAsia="Calibri" w:hAnsi="Times New Roman" w:cs="Times New Roman"/>
          <w:sz w:val="24"/>
          <w:szCs w:val="24"/>
        </w:rPr>
        <w:t>Отговорността на изпълнителя за извършения строителен надзор е със срокове, не по-малки от гаранционните срокове в строителството, съгласно чл. 168, ал. 7 от ЗУТ и ще продължи съгласно изискванията на Наредба №2/31.07.2003г. за въвеждане в експлоатация на строежите в Република България и минималните гаранционни срокове за извършени строително-монтажни работи, считано от датата на издаване на Удостоверение за въвеждане в експлоатация от органа, издал разрешението за строеж.</w:t>
      </w:r>
    </w:p>
    <w:p w:rsidR="008A7169" w:rsidRPr="00612103" w:rsidRDefault="008A7169" w:rsidP="00427D68">
      <w:pPr>
        <w:spacing w:after="0"/>
        <w:jc w:val="both"/>
        <w:rPr>
          <w:rFonts w:ascii="Times New Roman" w:eastAsia="Times New Roman" w:hAnsi="Times New Roman" w:cs="Times New Roman"/>
          <w:b/>
          <w:sz w:val="24"/>
          <w:szCs w:val="24"/>
          <w:lang w:val="en-US"/>
        </w:rPr>
      </w:pPr>
      <w:r w:rsidRPr="00612103">
        <w:rPr>
          <w:rFonts w:ascii="Times New Roman" w:eastAsia="Times New Roman" w:hAnsi="Times New Roman" w:cs="Times New Roman"/>
          <w:b/>
          <w:sz w:val="24"/>
          <w:szCs w:val="24"/>
        </w:rPr>
        <w:t>Чл. 7.</w:t>
      </w:r>
      <w:r w:rsidR="00761937" w:rsidRPr="00612103">
        <w:rPr>
          <w:rFonts w:ascii="Times New Roman" w:eastAsia="Times New Roman" w:hAnsi="Times New Roman" w:cs="Times New Roman"/>
          <w:b/>
          <w:sz w:val="24"/>
          <w:szCs w:val="24"/>
        </w:rPr>
        <w:t xml:space="preserve"> </w:t>
      </w:r>
      <w:r w:rsidR="008350A4" w:rsidRPr="00612103">
        <w:rPr>
          <w:rFonts w:ascii="Times New Roman" w:eastAsia="Calibri" w:hAnsi="Times New Roman" w:cs="Times New Roman"/>
          <w:sz w:val="24"/>
          <w:szCs w:val="24"/>
        </w:rPr>
        <w:t xml:space="preserve">Предметът на процедурата касае изпълнение на дейности/предоставянето на услуги, на територията на </w:t>
      </w:r>
      <w:r w:rsidR="00612103" w:rsidRPr="00612103">
        <w:rPr>
          <w:rFonts w:ascii="Times New Roman" w:eastAsia="Calibri" w:hAnsi="Times New Roman" w:cs="Times New Roman"/>
          <w:sz w:val="24"/>
          <w:szCs w:val="24"/>
        </w:rPr>
        <w:t xml:space="preserve">гр. Николаево, община Николаево, област Стара Загора, УПИ I-558, кв.11 по регулационния план на гр. Николаево и идентификатор по кадастрална карта 51648.501.558., както и офиса на изпълнителя по договора.  </w:t>
      </w:r>
      <w:r w:rsidR="008350A4" w:rsidRPr="00612103">
        <w:rPr>
          <w:rFonts w:ascii="Times New Roman" w:eastAsia="Calibri" w:hAnsi="Times New Roman" w:cs="Times New Roman"/>
          <w:sz w:val="24"/>
          <w:szCs w:val="24"/>
        </w:rPr>
        <w:t xml:space="preserve">  </w:t>
      </w:r>
      <w:r w:rsidR="009B432C" w:rsidRPr="00612103">
        <w:rPr>
          <w:rFonts w:ascii="Times New Roman" w:eastAsia="Calibri" w:hAnsi="Times New Roman" w:cs="Times New Roman"/>
          <w:sz w:val="24"/>
          <w:szCs w:val="24"/>
        </w:rPr>
        <w:t xml:space="preserve">  </w:t>
      </w:r>
    </w:p>
    <w:p w:rsidR="003C39F8" w:rsidRPr="00FA3DDA" w:rsidRDefault="003C39F8" w:rsidP="00427D68">
      <w:pPr>
        <w:keepNext/>
        <w:keepLines/>
        <w:spacing w:after="0"/>
        <w:jc w:val="center"/>
        <w:outlineLvl w:val="1"/>
        <w:rPr>
          <w:rFonts w:ascii="Times New Roman" w:eastAsia="Times New Roman" w:hAnsi="Times New Roman" w:cs="Times New Roman"/>
          <w:b/>
          <w:bCs/>
          <w:color w:val="FF0000"/>
          <w:sz w:val="24"/>
          <w:szCs w:val="26"/>
        </w:rPr>
      </w:pPr>
    </w:p>
    <w:p w:rsidR="008A7169" w:rsidRPr="00612103" w:rsidRDefault="008A7169" w:rsidP="00427D68">
      <w:pPr>
        <w:keepNext/>
        <w:keepLines/>
        <w:spacing w:after="0"/>
        <w:jc w:val="center"/>
        <w:outlineLvl w:val="1"/>
        <w:rPr>
          <w:rFonts w:ascii="Times New Roman" w:eastAsia="Times New Roman" w:hAnsi="Times New Roman" w:cs="Times New Roman"/>
          <w:b/>
          <w:bCs/>
          <w:sz w:val="24"/>
          <w:szCs w:val="26"/>
        </w:rPr>
      </w:pPr>
      <w:r w:rsidRPr="00612103">
        <w:rPr>
          <w:rFonts w:ascii="Times New Roman" w:eastAsia="Times New Roman" w:hAnsi="Times New Roman" w:cs="Times New Roman"/>
          <w:b/>
          <w:bCs/>
          <w:sz w:val="24"/>
          <w:szCs w:val="26"/>
          <w:lang w:val="en-US"/>
        </w:rPr>
        <w:t xml:space="preserve">III. </w:t>
      </w:r>
      <w:r w:rsidRPr="00612103">
        <w:rPr>
          <w:rFonts w:ascii="Times New Roman" w:eastAsia="Times New Roman" w:hAnsi="Times New Roman" w:cs="Times New Roman"/>
          <w:b/>
          <w:bCs/>
          <w:sz w:val="24"/>
          <w:szCs w:val="26"/>
        </w:rPr>
        <w:t>ЦЕНА, РЕД И СРОКОВЕ ЗА ПЛАЩАНЕ.</w:t>
      </w:r>
    </w:p>
    <w:p w:rsidR="008A7169" w:rsidRPr="00612103" w:rsidRDefault="008A7169" w:rsidP="00427D68">
      <w:pPr>
        <w:widowControl w:val="0"/>
        <w:spacing w:after="0"/>
        <w:jc w:val="both"/>
        <w:rPr>
          <w:rFonts w:ascii="Times New Roman" w:eastAsia="Times New Roman" w:hAnsi="Times New Roman" w:cs="Times New Roman"/>
          <w:sz w:val="24"/>
          <w:szCs w:val="24"/>
        </w:rPr>
      </w:pPr>
      <w:r w:rsidRPr="00612103">
        <w:rPr>
          <w:rFonts w:ascii="Times New Roman" w:eastAsia="Times New Roman" w:hAnsi="Times New Roman" w:cs="Times New Roman"/>
          <w:b/>
          <w:sz w:val="24"/>
          <w:szCs w:val="24"/>
        </w:rPr>
        <w:t>Чл. 8.</w:t>
      </w:r>
      <w:r w:rsidR="00CF1936" w:rsidRPr="00612103">
        <w:rPr>
          <w:rFonts w:ascii="Times New Roman" w:eastAsia="Times New Roman" w:hAnsi="Times New Roman" w:cs="Times New Roman"/>
          <w:b/>
          <w:sz w:val="24"/>
          <w:szCs w:val="24"/>
        </w:rPr>
        <w:t xml:space="preserve"> </w:t>
      </w:r>
      <w:r w:rsidRPr="00612103">
        <w:rPr>
          <w:rFonts w:ascii="Times New Roman" w:eastAsia="Times New Roman" w:hAnsi="Times New Roman" w:cs="Times New Roman"/>
          <w:b/>
          <w:sz w:val="24"/>
          <w:szCs w:val="24"/>
        </w:rPr>
        <w:t>(1)</w:t>
      </w:r>
      <w:r w:rsidRPr="00612103">
        <w:rPr>
          <w:rFonts w:ascii="Times New Roman" w:eastAsia="Times New Roman" w:hAnsi="Times New Roman" w:cs="Times New Roman"/>
          <w:sz w:val="24"/>
          <w:szCs w:val="24"/>
        </w:rPr>
        <w:t xml:space="preserve"> За предоставянето на Услугите, ВЪЗЛОЖИТЕЛЯТ се задълж</w:t>
      </w:r>
      <w:r w:rsidR="00FB0487" w:rsidRPr="00612103">
        <w:rPr>
          <w:rFonts w:ascii="Times New Roman" w:eastAsia="Times New Roman" w:hAnsi="Times New Roman" w:cs="Times New Roman"/>
          <w:sz w:val="24"/>
          <w:szCs w:val="24"/>
        </w:rPr>
        <w:t>ава да плати на ИЗПЪЛНИТЕЛЯ</w:t>
      </w:r>
      <w:r w:rsidRPr="00612103">
        <w:rPr>
          <w:rFonts w:ascii="Times New Roman" w:eastAsia="Times New Roman" w:hAnsi="Times New Roman" w:cs="Times New Roman"/>
          <w:sz w:val="24"/>
          <w:szCs w:val="24"/>
        </w:rPr>
        <w:t xml:space="preserve"> цена в </w:t>
      </w:r>
      <w:r w:rsidR="00D11439" w:rsidRPr="00612103">
        <w:rPr>
          <w:rFonts w:ascii="Times New Roman" w:eastAsia="Times New Roman" w:hAnsi="Times New Roman" w:cs="Times New Roman"/>
          <w:sz w:val="24"/>
          <w:szCs w:val="24"/>
        </w:rPr>
        <w:t xml:space="preserve">общо в </w:t>
      </w:r>
      <w:r w:rsidRPr="00612103">
        <w:rPr>
          <w:rFonts w:ascii="Times New Roman" w:eastAsia="Times New Roman" w:hAnsi="Times New Roman" w:cs="Times New Roman"/>
          <w:sz w:val="24"/>
          <w:szCs w:val="24"/>
        </w:rPr>
        <w:t xml:space="preserve">размер на ……… (…………………………) лева без ДДС  и ……… (…………) </w:t>
      </w:r>
      <w:r w:rsidRPr="00612103">
        <w:rPr>
          <w:rFonts w:ascii="Times New Roman" w:eastAsia="Times New Roman" w:hAnsi="Times New Roman" w:cs="Times New Roman"/>
          <w:sz w:val="24"/>
          <w:szCs w:val="24"/>
          <w:lang w:eastAsia="bg-BG"/>
        </w:rPr>
        <w:t>лева</w:t>
      </w:r>
      <w:r w:rsidRPr="00612103">
        <w:rPr>
          <w:rFonts w:ascii="Times New Roman" w:eastAsia="Times New Roman" w:hAnsi="Times New Roman" w:cs="Times New Roman"/>
          <w:sz w:val="24"/>
          <w:szCs w:val="24"/>
        </w:rPr>
        <w:t xml:space="preserve"> с ДДС (наричана по-нататък „</w:t>
      </w:r>
      <w:r w:rsidRPr="00612103">
        <w:rPr>
          <w:rFonts w:ascii="Times New Roman" w:eastAsia="Times New Roman" w:hAnsi="Times New Roman" w:cs="Times New Roman"/>
          <w:b/>
          <w:sz w:val="24"/>
          <w:szCs w:val="24"/>
        </w:rPr>
        <w:t>Цената</w:t>
      </w:r>
      <w:r w:rsidRPr="00612103">
        <w:rPr>
          <w:rFonts w:ascii="Times New Roman" w:eastAsia="Times New Roman" w:hAnsi="Times New Roman" w:cs="Times New Roman"/>
          <w:sz w:val="24"/>
          <w:szCs w:val="24"/>
        </w:rPr>
        <w:t xml:space="preserve">“ или „Стойността </w:t>
      </w:r>
      <w:r w:rsidRPr="00612103">
        <w:rPr>
          <w:rFonts w:ascii="Times New Roman" w:eastAsia="Times New Roman" w:hAnsi="Times New Roman" w:cs="Times New Roman"/>
          <w:sz w:val="24"/>
          <w:szCs w:val="24"/>
        </w:rPr>
        <w:lastRenderedPageBreak/>
        <w:t>на Договора“), съгласно Ценовото предложение на ИЗПЪЛНИТЕЛЯ, съставляващо Приложение № 3</w:t>
      </w:r>
      <w:r w:rsidR="00D11439" w:rsidRPr="00612103">
        <w:rPr>
          <w:rFonts w:ascii="Times New Roman" w:eastAsia="Times New Roman" w:hAnsi="Times New Roman" w:cs="Times New Roman"/>
          <w:sz w:val="24"/>
          <w:szCs w:val="24"/>
        </w:rPr>
        <w:t>.</w:t>
      </w:r>
    </w:p>
    <w:p w:rsidR="008A7169" w:rsidRPr="00612103" w:rsidRDefault="008350A4" w:rsidP="00427D68">
      <w:pPr>
        <w:widowControl w:val="0"/>
        <w:spacing w:after="0"/>
        <w:jc w:val="both"/>
        <w:rPr>
          <w:rFonts w:ascii="Times New Roman" w:eastAsia="Times New Roman" w:hAnsi="Times New Roman" w:cs="Times New Roman"/>
          <w:bCs/>
          <w:sz w:val="24"/>
          <w:szCs w:val="24"/>
        </w:rPr>
      </w:pPr>
      <w:r w:rsidRPr="00612103">
        <w:rPr>
          <w:rFonts w:ascii="Times New Roman" w:eastAsia="Times New Roman" w:hAnsi="Times New Roman" w:cs="Times New Roman"/>
          <w:b/>
          <w:sz w:val="24"/>
          <w:szCs w:val="24"/>
        </w:rPr>
        <w:t>(2</w:t>
      </w:r>
      <w:r w:rsidR="008A7169" w:rsidRPr="00612103">
        <w:rPr>
          <w:rFonts w:ascii="Times New Roman" w:eastAsia="Times New Roman" w:hAnsi="Times New Roman" w:cs="Times New Roman"/>
          <w:b/>
          <w:sz w:val="24"/>
          <w:szCs w:val="24"/>
        </w:rPr>
        <w:t>)</w:t>
      </w:r>
      <w:r w:rsidRPr="00612103">
        <w:rPr>
          <w:rFonts w:ascii="Times New Roman" w:eastAsia="Times New Roman" w:hAnsi="Times New Roman" w:cs="Times New Roman"/>
          <w:sz w:val="24"/>
          <w:szCs w:val="24"/>
        </w:rPr>
        <w:t xml:space="preserve"> В Цената по ал. 1</w:t>
      </w:r>
      <w:r w:rsidR="00D11439" w:rsidRPr="00612103">
        <w:rPr>
          <w:rFonts w:ascii="Times New Roman" w:eastAsia="Times New Roman" w:hAnsi="Times New Roman" w:cs="Times New Roman"/>
          <w:sz w:val="24"/>
          <w:szCs w:val="24"/>
        </w:rPr>
        <w:t xml:space="preserve"> </w:t>
      </w:r>
      <w:r w:rsidR="008A7169" w:rsidRPr="00612103">
        <w:rPr>
          <w:rFonts w:ascii="Times New Roman" w:eastAsia="Times New Roman" w:hAnsi="Times New Roman" w:cs="Times New Roman"/>
          <w:sz w:val="24"/>
          <w:szCs w:val="24"/>
        </w:rPr>
        <w:t>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008A7169" w:rsidRPr="00612103">
        <w:rPr>
          <w:rFonts w:ascii="Times New Roman" w:eastAsia="Times New Roman" w:hAnsi="Times New Roman" w:cs="Times New Roman"/>
          <w:i/>
          <w:sz w:val="24"/>
          <w:szCs w:val="24"/>
        </w:rPr>
        <w:t>ако е приложимо</w:t>
      </w:r>
      <w:r w:rsidR="008A7169" w:rsidRPr="00612103">
        <w:rPr>
          <w:rFonts w:ascii="Times New Roman" w:eastAsia="Times New Roman" w:hAnsi="Times New Roman" w:cs="Times New Roman"/>
          <w:sz w:val="24"/>
          <w:szCs w:val="24"/>
        </w:rPr>
        <w:t xml:space="preserve">), като </w:t>
      </w:r>
      <w:r w:rsidR="008A7169" w:rsidRPr="00612103">
        <w:rPr>
          <w:rFonts w:ascii="Times New Roman" w:eastAsia="Times New Roman" w:hAnsi="Times New Roman" w:cs="Times New Roman"/>
          <w:bCs/>
          <w:sz w:val="24"/>
          <w:szCs w:val="24"/>
        </w:rPr>
        <w:t>ВЪЗЛОЖИТЕЛЯТ не дължи заплащането на каквито и да е други разноски, направени от ИЗПЪЛНИТЕЛЯ.</w:t>
      </w:r>
    </w:p>
    <w:p w:rsidR="008A7169" w:rsidRPr="00612103" w:rsidRDefault="008350A4" w:rsidP="00427D68">
      <w:pPr>
        <w:tabs>
          <w:tab w:val="left" w:pos="0"/>
        </w:tabs>
        <w:spacing w:after="0"/>
        <w:jc w:val="both"/>
        <w:rPr>
          <w:rFonts w:ascii="Times New Roman" w:eastAsia="Times New Roman" w:hAnsi="Times New Roman" w:cs="Times New Roman"/>
          <w:sz w:val="24"/>
          <w:szCs w:val="24"/>
          <w:lang w:val="en-US"/>
        </w:rPr>
      </w:pPr>
      <w:r w:rsidRPr="00612103">
        <w:rPr>
          <w:rFonts w:ascii="Times New Roman" w:eastAsia="Times New Roman" w:hAnsi="Times New Roman" w:cs="Times New Roman"/>
          <w:b/>
          <w:sz w:val="24"/>
          <w:szCs w:val="24"/>
        </w:rPr>
        <w:t>(3</w:t>
      </w:r>
      <w:r w:rsidR="008A7169" w:rsidRPr="00612103">
        <w:rPr>
          <w:rFonts w:ascii="Times New Roman" w:eastAsia="Times New Roman" w:hAnsi="Times New Roman" w:cs="Times New Roman"/>
          <w:b/>
          <w:sz w:val="24"/>
          <w:szCs w:val="24"/>
        </w:rPr>
        <w:t>)</w:t>
      </w:r>
      <w:r w:rsidR="008A7169" w:rsidRPr="00612103">
        <w:rPr>
          <w:rFonts w:ascii="Times New Roman" w:eastAsia="Times New Roman" w:hAnsi="Times New Roman" w:cs="Times New Roman"/>
          <w:sz w:val="24"/>
          <w:szCs w:val="24"/>
        </w:rPr>
        <w:t xml:space="preserve"> Цената, посочена в ал. 1, е фиксирана/крайна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  </w:t>
      </w:r>
    </w:p>
    <w:p w:rsidR="008A7169" w:rsidRPr="00612103" w:rsidRDefault="00D11439" w:rsidP="00427D68">
      <w:pPr>
        <w:spacing w:after="0"/>
        <w:jc w:val="both"/>
        <w:rPr>
          <w:rFonts w:ascii="Times New Roman" w:eastAsia="Times New Roman" w:hAnsi="Times New Roman" w:cs="Times New Roman"/>
          <w:sz w:val="24"/>
          <w:szCs w:val="24"/>
          <w:lang w:eastAsia="bg-BG"/>
        </w:rPr>
      </w:pPr>
      <w:r w:rsidRPr="00612103">
        <w:rPr>
          <w:rFonts w:ascii="Times New Roman" w:eastAsia="Times New Roman" w:hAnsi="Times New Roman" w:cs="Times New Roman"/>
          <w:b/>
          <w:sz w:val="24"/>
          <w:szCs w:val="24"/>
          <w:lang w:val="en-US" w:eastAsia="bg-BG"/>
        </w:rPr>
        <w:t>(</w:t>
      </w:r>
      <w:r w:rsidR="008350A4" w:rsidRPr="00612103">
        <w:rPr>
          <w:rFonts w:ascii="Times New Roman" w:eastAsia="Times New Roman" w:hAnsi="Times New Roman" w:cs="Times New Roman"/>
          <w:b/>
          <w:sz w:val="24"/>
          <w:szCs w:val="24"/>
          <w:lang w:eastAsia="bg-BG"/>
        </w:rPr>
        <w:t>4</w:t>
      </w:r>
      <w:r w:rsidR="008A7169" w:rsidRPr="00612103">
        <w:rPr>
          <w:rFonts w:ascii="Times New Roman" w:eastAsia="Times New Roman" w:hAnsi="Times New Roman" w:cs="Times New Roman"/>
          <w:b/>
          <w:sz w:val="24"/>
          <w:szCs w:val="24"/>
          <w:lang w:val="en-US" w:eastAsia="bg-BG"/>
        </w:rPr>
        <w:t>)</w:t>
      </w:r>
      <w:r w:rsidR="00177168" w:rsidRPr="00612103">
        <w:rPr>
          <w:rFonts w:ascii="Times New Roman" w:eastAsia="Times New Roman" w:hAnsi="Times New Roman" w:cs="Times New Roman"/>
          <w:b/>
          <w:sz w:val="24"/>
          <w:szCs w:val="24"/>
          <w:lang w:eastAsia="bg-BG"/>
        </w:rPr>
        <w:t xml:space="preserve"> </w:t>
      </w:r>
      <w:r w:rsidR="008A7169" w:rsidRPr="00612103">
        <w:rPr>
          <w:rFonts w:ascii="Times New Roman" w:eastAsia="Times New Roman" w:hAnsi="Times New Roman" w:cs="Times New Roman"/>
          <w:sz w:val="24"/>
          <w:szCs w:val="24"/>
          <w:lang w:eastAsia="bg-BG"/>
        </w:rPr>
        <w:t xml:space="preserve">Цената не включва разходите за такси по Закона за държавните такси, Закона за местните данъци и такси, и други сходни такси, свързани с осъществяването на задълженията по </w:t>
      </w:r>
      <w:r w:rsidR="005D138E" w:rsidRPr="00612103">
        <w:rPr>
          <w:rFonts w:ascii="Times New Roman" w:eastAsia="Times New Roman" w:hAnsi="Times New Roman" w:cs="Times New Roman"/>
          <w:sz w:val="24"/>
          <w:szCs w:val="24"/>
          <w:lang w:eastAsia="bg-BG"/>
        </w:rPr>
        <w:t>оценка за съответствието на инвестиционния проект с основните изисквания към строежите и упражняване на строителен надзор</w:t>
      </w:r>
      <w:r w:rsidR="008A7169" w:rsidRPr="00612103">
        <w:rPr>
          <w:rFonts w:ascii="Times New Roman" w:eastAsia="Times New Roman" w:hAnsi="Times New Roman" w:cs="Times New Roman"/>
          <w:sz w:val="24"/>
          <w:szCs w:val="24"/>
          <w:lang w:eastAsia="bg-BG"/>
        </w:rPr>
        <w:t>. Такива такси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 до края на месеца, в който са извършени.</w:t>
      </w:r>
    </w:p>
    <w:p w:rsidR="008A7169" w:rsidRPr="00612103" w:rsidRDefault="008A7169" w:rsidP="00427D68">
      <w:pPr>
        <w:widowControl w:val="0"/>
        <w:spacing w:after="0"/>
        <w:jc w:val="both"/>
        <w:rPr>
          <w:rFonts w:ascii="Times New Roman" w:eastAsia="Times New Roman" w:hAnsi="Times New Roman" w:cs="Times New Roman"/>
          <w:sz w:val="24"/>
          <w:szCs w:val="24"/>
        </w:rPr>
      </w:pPr>
      <w:r w:rsidRPr="00612103">
        <w:rPr>
          <w:rFonts w:ascii="Times New Roman" w:eastAsia="Times New Roman" w:hAnsi="Times New Roman" w:cs="Times New Roman"/>
          <w:b/>
          <w:sz w:val="24"/>
          <w:szCs w:val="24"/>
        </w:rPr>
        <w:t xml:space="preserve">Чл. 9. (1) </w:t>
      </w:r>
      <w:r w:rsidRPr="00612103">
        <w:rPr>
          <w:rFonts w:ascii="Times New Roman" w:eastAsia="Times New Roman" w:hAnsi="Times New Roman" w:cs="Times New Roman"/>
          <w:sz w:val="24"/>
          <w:szCs w:val="24"/>
        </w:rPr>
        <w:t>ВЪЗЛОЖИТЕЛЯТ плаща на ИЗПЪЛНИТЕЛЯ Цената по този Договор, както следва:</w:t>
      </w:r>
    </w:p>
    <w:p w:rsidR="002428AC" w:rsidRPr="00612103" w:rsidRDefault="002428AC" w:rsidP="00427D68">
      <w:pPr>
        <w:spacing w:after="0"/>
        <w:ind w:right="138"/>
        <w:jc w:val="both"/>
        <w:rPr>
          <w:rFonts w:ascii="Times New Roman" w:eastAsia="Calibri" w:hAnsi="Times New Roman" w:cs="Times New Roman"/>
          <w:sz w:val="24"/>
          <w:szCs w:val="24"/>
        </w:rPr>
      </w:pPr>
      <w:r w:rsidRPr="00612103">
        <w:rPr>
          <w:rFonts w:ascii="Times New Roman" w:eastAsia="Calibri" w:hAnsi="Times New Roman" w:cs="Times New Roman"/>
          <w:b/>
          <w:bCs/>
          <w:sz w:val="24"/>
          <w:szCs w:val="24"/>
        </w:rPr>
        <w:t>1.</w:t>
      </w:r>
      <w:r w:rsidRPr="00612103">
        <w:rPr>
          <w:rFonts w:ascii="Times New Roman" w:eastAsia="Calibri" w:hAnsi="Times New Roman" w:cs="Times New Roman"/>
          <w:b/>
          <w:sz w:val="24"/>
          <w:szCs w:val="24"/>
          <w:lang w:eastAsia="ar-SA"/>
        </w:rPr>
        <w:t xml:space="preserve"> Авансово плащане </w:t>
      </w:r>
      <w:r w:rsidRPr="00612103">
        <w:rPr>
          <w:rFonts w:ascii="Times New Roman" w:eastAsia="Calibri" w:hAnsi="Times New Roman" w:cs="Times New Roman"/>
          <w:sz w:val="24"/>
          <w:szCs w:val="24"/>
          <w:lang w:eastAsia="ar-SA"/>
        </w:rPr>
        <w:t xml:space="preserve">в размер на </w:t>
      </w:r>
      <w:r w:rsidRPr="00612103">
        <w:rPr>
          <w:rFonts w:ascii="Times New Roman" w:eastAsia="Calibri" w:hAnsi="Times New Roman" w:cs="Times New Roman"/>
          <w:b/>
          <w:sz w:val="24"/>
          <w:szCs w:val="24"/>
          <w:lang w:eastAsia="ar-SA"/>
        </w:rPr>
        <w:t>…………..лв</w:t>
      </w:r>
      <w:r w:rsidRPr="00612103">
        <w:rPr>
          <w:rFonts w:ascii="Times New Roman" w:eastAsia="Calibri" w:hAnsi="Times New Roman" w:cs="Times New Roman"/>
          <w:sz w:val="24"/>
          <w:szCs w:val="24"/>
          <w:lang w:eastAsia="ar-SA"/>
        </w:rPr>
        <w:t xml:space="preserve">., представляващи </w:t>
      </w:r>
      <w:r w:rsidRPr="00612103">
        <w:rPr>
          <w:rFonts w:ascii="Times New Roman" w:eastAsia="Times New Roman" w:hAnsi="Times New Roman" w:cs="Times New Roman"/>
          <w:b/>
          <w:sz w:val="24"/>
          <w:szCs w:val="24"/>
        </w:rPr>
        <w:t>40 % (четиридесет на сто) от Цената</w:t>
      </w:r>
      <w:r w:rsidRPr="00612103">
        <w:rPr>
          <w:rFonts w:ascii="Times New Roman" w:eastAsia="Batang" w:hAnsi="Times New Roman" w:cs="Times New Roman"/>
          <w:iCs/>
          <w:sz w:val="24"/>
          <w:szCs w:val="24"/>
        </w:rPr>
        <w:t xml:space="preserve">. </w:t>
      </w:r>
      <w:r w:rsidRPr="00612103">
        <w:rPr>
          <w:rFonts w:ascii="Times New Roman" w:eastAsia="Calibri" w:hAnsi="Times New Roman" w:cs="Times New Roman"/>
          <w:sz w:val="24"/>
          <w:szCs w:val="24"/>
        </w:rPr>
        <w:t xml:space="preserve">Изплаща се </w:t>
      </w:r>
      <w:r w:rsidRPr="00612103">
        <w:rPr>
          <w:rFonts w:ascii="Times New Roman" w:eastAsia="Calibri" w:hAnsi="Times New Roman" w:cs="Times New Roman"/>
          <w:sz w:val="24"/>
          <w:szCs w:val="24"/>
          <w:lang w:eastAsia="ar-SA"/>
        </w:rPr>
        <w:t xml:space="preserve">след </w:t>
      </w:r>
      <w:r w:rsidRPr="00612103">
        <w:rPr>
          <w:rFonts w:ascii="Times New Roman" w:eastAsia="Calibri" w:hAnsi="Times New Roman" w:cs="Times New Roman"/>
          <w:sz w:val="24"/>
          <w:szCs w:val="24"/>
        </w:rPr>
        <w:t xml:space="preserve">подписване на Договора в срок </w:t>
      </w:r>
      <w:r w:rsidRPr="00612103">
        <w:rPr>
          <w:rFonts w:ascii="Times New Roman" w:eastAsia="Calibri" w:hAnsi="Times New Roman" w:cs="Times New Roman"/>
          <w:sz w:val="24"/>
          <w:szCs w:val="24"/>
          <w:lang w:eastAsia="bg-BG"/>
        </w:rPr>
        <w:t>до 10 (десет) календарни дни</w:t>
      </w:r>
      <w:r w:rsidRPr="00612103">
        <w:rPr>
          <w:rFonts w:ascii="Times New Roman" w:eastAsia="Calibri" w:hAnsi="Times New Roman" w:cs="Times New Roman"/>
          <w:sz w:val="24"/>
          <w:szCs w:val="24"/>
        </w:rPr>
        <w:t xml:space="preserve"> след получаване от Възложителя на аванс по Договор за предоставяне на безвъзмездна финансова помощ </w:t>
      </w:r>
      <w:r w:rsidR="00612103" w:rsidRPr="00612103">
        <w:rPr>
          <w:rFonts w:ascii="Times New Roman" w:eastAsia="Calibri" w:hAnsi="Times New Roman" w:cs="Times New Roman"/>
          <w:sz w:val="24"/>
          <w:szCs w:val="24"/>
        </w:rPr>
        <w:t xml:space="preserve">№BG06RDNP001-7.004-0011-C01 </w:t>
      </w:r>
      <w:r w:rsidRPr="00612103">
        <w:rPr>
          <w:rFonts w:ascii="Times New Roman" w:eastAsia="Calibri" w:hAnsi="Times New Roman" w:cs="Times New Roman"/>
          <w:sz w:val="24"/>
          <w:szCs w:val="24"/>
        </w:rPr>
        <w:t xml:space="preserve">и представяне на фактура от ИЗПЪЛНИТЕЛЯ. </w:t>
      </w:r>
    </w:p>
    <w:p w:rsidR="002428AC" w:rsidRPr="00612103" w:rsidRDefault="002428AC" w:rsidP="00427D68">
      <w:pPr>
        <w:spacing w:after="0"/>
        <w:ind w:right="138"/>
        <w:jc w:val="both"/>
        <w:rPr>
          <w:rFonts w:ascii="Times New Roman" w:eastAsia="Times New Roman" w:hAnsi="Times New Roman" w:cs="Times New Roman"/>
          <w:sz w:val="24"/>
          <w:szCs w:val="24"/>
        </w:rPr>
      </w:pPr>
      <w:r w:rsidRPr="00612103">
        <w:rPr>
          <w:rFonts w:ascii="Times New Roman" w:eastAsia="Calibri" w:hAnsi="Times New Roman" w:cs="Times New Roman"/>
          <w:b/>
          <w:bCs/>
          <w:sz w:val="24"/>
          <w:szCs w:val="24"/>
        </w:rPr>
        <w:t>2.</w:t>
      </w:r>
      <w:r w:rsidRPr="00612103">
        <w:rPr>
          <w:rFonts w:ascii="Times New Roman" w:eastAsia="Calibri" w:hAnsi="Times New Roman" w:cs="Times New Roman"/>
          <w:b/>
          <w:sz w:val="24"/>
          <w:szCs w:val="24"/>
          <w:lang w:eastAsia="ar-SA"/>
        </w:rPr>
        <w:t xml:space="preserve"> Окончателно плащане </w:t>
      </w:r>
      <w:r w:rsidRPr="00612103">
        <w:rPr>
          <w:rFonts w:ascii="Times New Roman" w:eastAsia="Calibri" w:hAnsi="Times New Roman" w:cs="Times New Roman"/>
          <w:sz w:val="24"/>
          <w:szCs w:val="24"/>
          <w:lang w:eastAsia="ar-SA"/>
        </w:rPr>
        <w:t xml:space="preserve">в размер на </w:t>
      </w:r>
      <w:r w:rsidRPr="00612103">
        <w:rPr>
          <w:rFonts w:ascii="Times New Roman" w:eastAsia="Calibri" w:hAnsi="Times New Roman" w:cs="Times New Roman"/>
          <w:b/>
          <w:sz w:val="24"/>
          <w:szCs w:val="24"/>
          <w:lang w:eastAsia="ar-SA"/>
        </w:rPr>
        <w:t>…………..лв</w:t>
      </w:r>
      <w:r w:rsidRPr="00612103">
        <w:rPr>
          <w:rFonts w:ascii="Times New Roman" w:eastAsia="Calibri" w:hAnsi="Times New Roman" w:cs="Times New Roman"/>
          <w:sz w:val="24"/>
          <w:szCs w:val="24"/>
          <w:lang w:eastAsia="ar-SA"/>
        </w:rPr>
        <w:t xml:space="preserve">., представляващи </w:t>
      </w:r>
      <w:r w:rsidRPr="00612103">
        <w:rPr>
          <w:rFonts w:ascii="Times New Roman" w:eastAsia="Times New Roman" w:hAnsi="Times New Roman" w:cs="Times New Roman"/>
          <w:b/>
          <w:sz w:val="24"/>
          <w:szCs w:val="24"/>
        </w:rPr>
        <w:t>60 % (шестдесет на сто) от Цената</w:t>
      </w:r>
      <w:r w:rsidRPr="00612103">
        <w:rPr>
          <w:rFonts w:ascii="Times New Roman" w:eastAsia="Batang" w:hAnsi="Times New Roman" w:cs="Times New Roman"/>
          <w:iCs/>
          <w:sz w:val="24"/>
          <w:szCs w:val="24"/>
        </w:rPr>
        <w:t xml:space="preserve">. </w:t>
      </w:r>
      <w:r w:rsidRPr="00612103">
        <w:rPr>
          <w:rFonts w:ascii="Times New Roman" w:eastAsia="Calibri" w:hAnsi="Times New Roman" w:cs="Times New Roman"/>
          <w:sz w:val="24"/>
          <w:szCs w:val="24"/>
        </w:rPr>
        <w:t xml:space="preserve">Изплаща се в срок </w:t>
      </w:r>
      <w:r w:rsidRPr="00612103">
        <w:rPr>
          <w:rFonts w:ascii="Times New Roman" w:eastAsia="Calibri" w:hAnsi="Times New Roman" w:cs="Times New Roman"/>
          <w:sz w:val="24"/>
          <w:szCs w:val="24"/>
          <w:lang w:eastAsia="bg-BG"/>
        </w:rPr>
        <w:t>до 10 (десет) календарни дни</w:t>
      </w:r>
      <w:r w:rsidRPr="00612103">
        <w:rPr>
          <w:rFonts w:ascii="Times New Roman" w:eastAsia="Calibri" w:hAnsi="Times New Roman" w:cs="Times New Roman"/>
          <w:sz w:val="24"/>
          <w:szCs w:val="24"/>
        </w:rPr>
        <w:t xml:space="preserve"> след:</w:t>
      </w:r>
    </w:p>
    <w:p w:rsidR="002428AC" w:rsidRPr="00612103" w:rsidRDefault="00FE2A86" w:rsidP="00427D68">
      <w:pPr>
        <w:widowControl w:val="0"/>
        <w:spacing w:after="0"/>
        <w:jc w:val="both"/>
        <w:rPr>
          <w:rFonts w:ascii="Times New Roman" w:eastAsia="Times New Roman" w:hAnsi="Times New Roman" w:cs="Times New Roman"/>
          <w:sz w:val="24"/>
          <w:szCs w:val="24"/>
        </w:rPr>
      </w:pPr>
      <w:r w:rsidRPr="00612103">
        <w:rPr>
          <w:rFonts w:ascii="Times New Roman" w:eastAsia="Times New Roman" w:hAnsi="Times New Roman" w:cs="Times New Roman"/>
          <w:sz w:val="24"/>
          <w:szCs w:val="24"/>
        </w:rPr>
        <w:t>1.</w:t>
      </w:r>
      <w:r w:rsidRPr="00612103">
        <w:rPr>
          <w:rFonts w:ascii="Times New Roman" w:eastAsia="Times New Roman" w:hAnsi="Times New Roman" w:cs="Times New Roman"/>
          <w:sz w:val="24"/>
          <w:szCs w:val="24"/>
        </w:rPr>
        <w:tab/>
        <w:t>приемане на строеж</w:t>
      </w:r>
      <w:r w:rsidR="00612103">
        <w:rPr>
          <w:rFonts w:ascii="Times New Roman" w:eastAsia="Times New Roman" w:hAnsi="Times New Roman" w:cs="Times New Roman"/>
          <w:sz w:val="24"/>
          <w:szCs w:val="24"/>
        </w:rPr>
        <w:t>а</w:t>
      </w:r>
      <w:r w:rsidRPr="00612103">
        <w:rPr>
          <w:rFonts w:ascii="Times New Roman" w:eastAsia="Times New Roman" w:hAnsi="Times New Roman" w:cs="Times New Roman"/>
          <w:sz w:val="24"/>
          <w:szCs w:val="24"/>
        </w:rPr>
        <w:t xml:space="preserve"> и издаване на Удостоверение за въвеждане в експлоатация;</w:t>
      </w:r>
    </w:p>
    <w:p w:rsidR="002428AC" w:rsidRPr="00B64D20" w:rsidRDefault="002428AC" w:rsidP="00427D68">
      <w:pPr>
        <w:widowControl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2.</w:t>
      </w:r>
      <w:r w:rsidRPr="00B64D20">
        <w:rPr>
          <w:rFonts w:ascii="Times New Roman" w:eastAsia="Times New Roman" w:hAnsi="Times New Roman" w:cs="Times New Roman"/>
          <w:sz w:val="24"/>
          <w:szCs w:val="24"/>
        </w:rPr>
        <w:tab/>
        <w:t xml:space="preserve">представяне от ИЗПЪЛНИТЕЛЯ на Окончателен доклад и Технически паспорт на </w:t>
      </w:r>
      <w:r w:rsidR="00A55BBC" w:rsidRPr="00B64D20">
        <w:rPr>
          <w:rFonts w:ascii="Times New Roman" w:eastAsia="Times New Roman" w:hAnsi="Times New Roman" w:cs="Times New Roman"/>
          <w:sz w:val="24"/>
          <w:szCs w:val="24"/>
        </w:rPr>
        <w:t>обекта/строежа</w:t>
      </w:r>
      <w:r w:rsidRPr="00B64D20">
        <w:rPr>
          <w:rFonts w:ascii="Times New Roman" w:eastAsia="Times New Roman" w:hAnsi="Times New Roman" w:cs="Times New Roman"/>
          <w:sz w:val="24"/>
          <w:szCs w:val="24"/>
        </w:rPr>
        <w:t>;</w:t>
      </w:r>
    </w:p>
    <w:p w:rsidR="002428AC" w:rsidRPr="00B64D20" w:rsidRDefault="002428AC" w:rsidP="00427D68">
      <w:pPr>
        <w:widowControl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3.</w:t>
      </w:r>
      <w:r w:rsidRPr="00B64D20">
        <w:rPr>
          <w:rFonts w:ascii="Times New Roman" w:eastAsia="Times New Roman" w:hAnsi="Times New Roman" w:cs="Times New Roman"/>
          <w:sz w:val="24"/>
          <w:szCs w:val="24"/>
        </w:rPr>
        <w:tab/>
        <w:t xml:space="preserve">подписването на приемо-предавателен протокол съгласно </w:t>
      </w:r>
      <w:r w:rsidR="000A369D" w:rsidRPr="00B64D20">
        <w:rPr>
          <w:rFonts w:ascii="Times New Roman" w:eastAsia="Times New Roman" w:hAnsi="Times New Roman" w:cs="Times New Roman"/>
          <w:sz w:val="24"/>
          <w:szCs w:val="24"/>
        </w:rPr>
        <w:t>чл.19</w:t>
      </w:r>
      <w:r w:rsidRPr="00B64D20">
        <w:rPr>
          <w:rFonts w:ascii="Times New Roman" w:eastAsia="Times New Roman" w:hAnsi="Times New Roman" w:cs="Times New Roman"/>
          <w:sz w:val="24"/>
          <w:szCs w:val="24"/>
        </w:rPr>
        <w:t xml:space="preserve"> от Договора за окончателно приемане на изпълнението по Договора; и</w:t>
      </w:r>
    </w:p>
    <w:p w:rsidR="002428AC" w:rsidRPr="00B64D20" w:rsidRDefault="002428AC" w:rsidP="00427D68">
      <w:pPr>
        <w:widowControl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4.</w:t>
      </w:r>
      <w:r w:rsidRPr="00B64D20">
        <w:rPr>
          <w:rFonts w:ascii="Times New Roman" w:eastAsia="Times New Roman" w:hAnsi="Times New Roman" w:cs="Times New Roman"/>
          <w:sz w:val="24"/>
          <w:szCs w:val="24"/>
        </w:rPr>
        <w:tab/>
        <w:t>издаване от ИЗПЪЛНИТЕЛЯ и представяне на ВЪЗЛОЖИТЕЛЯ на фактура за дължимата сума, част от Цената.</w:t>
      </w:r>
    </w:p>
    <w:p w:rsidR="002428AC" w:rsidRPr="00B64D20" w:rsidRDefault="002428AC" w:rsidP="00427D68">
      <w:pPr>
        <w:widowControl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b/>
          <w:sz w:val="24"/>
          <w:szCs w:val="24"/>
        </w:rPr>
        <w:t>(2)</w:t>
      </w:r>
      <w:r w:rsidRPr="00B64D20">
        <w:rPr>
          <w:rFonts w:ascii="Times New Roman" w:eastAsia="Times New Roman" w:hAnsi="Times New Roman" w:cs="Times New Roman"/>
          <w:sz w:val="24"/>
          <w:szCs w:val="24"/>
        </w:rPr>
        <w:t xml:space="preserve"> Авансовото плащане по чл.9, ал.1, т.1 от Договора, се извършва въз основа на фактура за дължимата част от Цената, издадена от ИЗПЪЛНИТЕЛЯ.</w:t>
      </w:r>
    </w:p>
    <w:p w:rsidR="002428AC" w:rsidRPr="00B64D20" w:rsidRDefault="0077382C" w:rsidP="00427D68">
      <w:pPr>
        <w:widowControl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b/>
          <w:sz w:val="24"/>
          <w:szCs w:val="24"/>
        </w:rPr>
        <w:t xml:space="preserve">Чл. 10. </w:t>
      </w:r>
      <w:r w:rsidR="002428AC" w:rsidRPr="00B64D20">
        <w:rPr>
          <w:rFonts w:ascii="Times New Roman" w:eastAsia="Times New Roman" w:hAnsi="Times New Roman" w:cs="Times New Roman"/>
          <w:sz w:val="24"/>
          <w:szCs w:val="24"/>
        </w:rPr>
        <w:t xml:space="preserve"> ВЪЗЛОЖИТЕЛЯТ се задължава да извършва всяко дължимо плащане в срок до 10 (десет) дни след получаването на фактура на ИЗПЪЛНИТЕЛЯ, при спазване на условията по </w:t>
      </w:r>
      <w:r w:rsidR="00C92F6F" w:rsidRPr="00B64D20">
        <w:rPr>
          <w:rFonts w:ascii="Times New Roman" w:eastAsia="Times New Roman" w:hAnsi="Times New Roman" w:cs="Times New Roman"/>
          <w:sz w:val="24"/>
          <w:szCs w:val="24"/>
        </w:rPr>
        <w:t>чл.9.</w:t>
      </w:r>
    </w:p>
    <w:p w:rsidR="008A7169" w:rsidRPr="00B64D20" w:rsidRDefault="008A7169" w:rsidP="00427D68">
      <w:pPr>
        <w:widowControl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b/>
          <w:sz w:val="24"/>
          <w:szCs w:val="24"/>
        </w:rPr>
        <w:t xml:space="preserve">Чл. 11. (1) </w:t>
      </w:r>
      <w:r w:rsidRPr="00B64D20">
        <w:rPr>
          <w:rFonts w:ascii="Times New Roman" w:eastAsia="Times New Roman" w:hAnsi="Times New Roman" w:cs="Times New Roman"/>
          <w:sz w:val="24"/>
          <w:szCs w:val="24"/>
        </w:rPr>
        <w:t xml:space="preserve">Всички плащания по този Договор се извършват [в лева/евро/друга валута </w:t>
      </w:r>
      <w:r w:rsidRPr="00B64D20">
        <w:rPr>
          <w:rFonts w:ascii="Times New Roman" w:eastAsia="Times New Roman" w:hAnsi="Times New Roman" w:cs="Times New Roman"/>
          <w:sz w:val="24"/>
          <w:szCs w:val="24"/>
        </w:rPr>
        <w:lastRenderedPageBreak/>
        <w:t>(</w:t>
      </w:r>
      <w:r w:rsidRPr="00B64D20">
        <w:rPr>
          <w:rFonts w:ascii="Times New Roman" w:eastAsia="Times New Roman" w:hAnsi="Times New Roman" w:cs="Times New Roman"/>
          <w:i/>
          <w:sz w:val="24"/>
          <w:szCs w:val="24"/>
        </w:rPr>
        <w:t>ако изпълнителят е лице, установено в друга държава членка на ЕС или трета страна</w:t>
      </w:r>
      <w:r w:rsidRPr="00B64D20">
        <w:rPr>
          <w:rFonts w:ascii="Times New Roman" w:eastAsia="Times New Roman" w:hAnsi="Times New Roman" w:cs="Times New Roman"/>
          <w:sz w:val="24"/>
          <w:szCs w:val="24"/>
        </w:rPr>
        <w:t xml:space="preserve">)] чрез банков превод по следната банкова сметка на ИЗПЪЛНИТЕЛЯ: </w:t>
      </w:r>
    </w:p>
    <w:p w:rsidR="008A7169" w:rsidRPr="00B64D20" w:rsidRDefault="008A7169" w:rsidP="00427D68">
      <w:pPr>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Банка:</w:t>
      </w:r>
      <w:r w:rsidRPr="00B64D20">
        <w:rPr>
          <w:rFonts w:ascii="Times New Roman" w:eastAsia="Calibri" w:hAnsi="Times New Roman" w:cs="Times New Roman"/>
          <w:sz w:val="24"/>
          <w:szCs w:val="24"/>
        </w:rPr>
        <w:tab/>
      </w:r>
      <w:r w:rsidRPr="00B64D20">
        <w:rPr>
          <w:rFonts w:ascii="Times New Roman" w:eastAsia="Times New Roman" w:hAnsi="Times New Roman" w:cs="Times New Roman"/>
          <w:sz w:val="24"/>
          <w:szCs w:val="24"/>
        </w:rPr>
        <w:t>[…………………………….]</w:t>
      </w:r>
    </w:p>
    <w:p w:rsidR="008A7169" w:rsidRPr="00B64D20" w:rsidRDefault="008A7169" w:rsidP="00427D68">
      <w:pPr>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BIC:</w:t>
      </w:r>
      <w:r w:rsidRPr="00B64D20">
        <w:rPr>
          <w:rFonts w:ascii="Times New Roman" w:eastAsia="Calibri" w:hAnsi="Times New Roman" w:cs="Times New Roman"/>
          <w:sz w:val="24"/>
          <w:szCs w:val="24"/>
        </w:rPr>
        <w:tab/>
      </w:r>
      <w:r w:rsidRPr="00B64D20">
        <w:rPr>
          <w:rFonts w:ascii="Times New Roman" w:eastAsia="Times New Roman" w:hAnsi="Times New Roman" w:cs="Times New Roman"/>
          <w:sz w:val="24"/>
          <w:szCs w:val="24"/>
        </w:rPr>
        <w:t>[…………………………….]</w:t>
      </w:r>
    </w:p>
    <w:p w:rsidR="008A7169" w:rsidRPr="00B64D20" w:rsidRDefault="008A7169" w:rsidP="00427D68">
      <w:pPr>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IBAN:</w:t>
      </w:r>
      <w:r w:rsidRPr="00B64D20">
        <w:rPr>
          <w:rFonts w:ascii="Times New Roman" w:eastAsia="Calibri" w:hAnsi="Times New Roman" w:cs="Times New Roman"/>
          <w:sz w:val="24"/>
          <w:szCs w:val="24"/>
        </w:rPr>
        <w:tab/>
      </w:r>
      <w:r w:rsidRPr="00B64D20">
        <w:rPr>
          <w:rFonts w:ascii="Times New Roman" w:eastAsia="Times New Roman" w:hAnsi="Times New Roman" w:cs="Times New Roman"/>
          <w:sz w:val="24"/>
          <w:szCs w:val="24"/>
        </w:rPr>
        <w:t>[…………………………….].</w:t>
      </w:r>
    </w:p>
    <w:p w:rsidR="008A7169" w:rsidRPr="00B64D20" w:rsidRDefault="008A7169" w:rsidP="00427D68">
      <w:pPr>
        <w:spacing w:after="0"/>
        <w:jc w:val="both"/>
        <w:rPr>
          <w:rFonts w:ascii="Times New Roman" w:eastAsia="Calibri" w:hAnsi="Times New Roman" w:cs="Times New Roman"/>
          <w:sz w:val="24"/>
          <w:szCs w:val="24"/>
        </w:rPr>
      </w:pPr>
      <w:r w:rsidRPr="00B64D20">
        <w:rPr>
          <w:rFonts w:ascii="Times New Roman" w:eastAsia="Calibri" w:hAnsi="Times New Roman" w:cs="Times New Roman"/>
          <w:b/>
          <w:sz w:val="24"/>
          <w:szCs w:val="24"/>
        </w:rPr>
        <w:t>(2)</w:t>
      </w:r>
      <w:r w:rsidRPr="00B64D20">
        <w:rPr>
          <w:rFonts w:ascii="Times New Roman" w:eastAsia="Calibri" w:hAnsi="Times New Roman" w:cs="Times New Roman"/>
          <w:sz w:val="24"/>
          <w:szCs w:val="24"/>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9176CA" w:rsidRPr="00B64D20" w:rsidRDefault="00C51CBE" w:rsidP="00427D68">
      <w:pPr>
        <w:spacing w:after="0"/>
        <w:ind w:right="20"/>
        <w:jc w:val="both"/>
        <w:rPr>
          <w:rFonts w:ascii="Times New Roman" w:hAnsi="Times New Roman" w:cs="Times New Roman"/>
          <w:sz w:val="24"/>
          <w:szCs w:val="24"/>
        </w:rPr>
      </w:pPr>
      <w:r w:rsidRPr="00B64D20">
        <w:rPr>
          <w:rFonts w:ascii="Times New Roman" w:eastAsia="Calibri" w:hAnsi="Times New Roman" w:cs="Times New Roman"/>
          <w:b/>
          <w:bCs/>
          <w:sz w:val="24"/>
          <w:szCs w:val="24"/>
        </w:rPr>
        <w:t xml:space="preserve">(3) </w:t>
      </w:r>
      <w:r w:rsidRPr="00B64D20">
        <w:rPr>
          <w:rFonts w:ascii="Times New Roman" w:hAnsi="Times New Roman" w:cs="Times New Roman"/>
          <w:sz w:val="24"/>
          <w:szCs w:val="24"/>
        </w:rPr>
        <w:t>Всички фактури за извършване на плащания се изготвят на български език, в съответствие със Закона за счетоводството, подзаконовите нормативни актове</w:t>
      </w:r>
      <w:r w:rsidR="009176CA" w:rsidRPr="00B64D20">
        <w:rPr>
          <w:rFonts w:ascii="Times New Roman" w:hAnsi="Times New Roman" w:cs="Times New Roman"/>
          <w:sz w:val="24"/>
          <w:szCs w:val="24"/>
        </w:rPr>
        <w:t>.</w:t>
      </w:r>
    </w:p>
    <w:p w:rsidR="00C51CBE" w:rsidRPr="00B64D20" w:rsidRDefault="00C51CBE" w:rsidP="00427D68">
      <w:pPr>
        <w:spacing w:after="0"/>
        <w:ind w:right="20"/>
        <w:jc w:val="both"/>
        <w:rPr>
          <w:rFonts w:ascii="Times New Roman" w:hAnsi="Times New Roman" w:cs="Times New Roman"/>
          <w:b/>
          <w:bCs/>
          <w:sz w:val="24"/>
          <w:szCs w:val="24"/>
        </w:rPr>
      </w:pPr>
      <w:r w:rsidRPr="00B64D20">
        <w:rPr>
          <w:rFonts w:ascii="Times New Roman" w:hAnsi="Times New Roman" w:cs="Times New Roman"/>
          <w:b/>
          <w:sz w:val="24"/>
          <w:szCs w:val="24"/>
        </w:rPr>
        <w:t>(4)</w:t>
      </w:r>
      <w:r w:rsidRPr="00B64D20">
        <w:rPr>
          <w:rFonts w:ascii="Times New Roman" w:hAnsi="Times New Roman" w:cs="Times New Roman"/>
          <w:sz w:val="24"/>
          <w:szCs w:val="24"/>
        </w:rPr>
        <w:t xml:space="preserve"> В описателната част на всяка фактура следва да бъде изписан следния текст: „Разходът е по договор </w:t>
      </w:r>
      <w:r w:rsidR="009176CA" w:rsidRPr="00B64D20">
        <w:rPr>
          <w:rFonts w:ascii="Times New Roman" w:hAnsi="Times New Roman" w:cs="Times New Roman"/>
          <w:sz w:val="24"/>
          <w:szCs w:val="24"/>
        </w:rPr>
        <w:t xml:space="preserve">за предоставяне на безвъзмездна финансова помощ </w:t>
      </w:r>
      <w:r w:rsidR="00B64D20" w:rsidRPr="00B64D20">
        <w:rPr>
          <w:rFonts w:ascii="Times New Roman" w:hAnsi="Times New Roman" w:cs="Times New Roman"/>
          <w:sz w:val="24"/>
          <w:szCs w:val="24"/>
        </w:rPr>
        <w:t>№ BG06RDNP001-7.004-0011-C01</w:t>
      </w:r>
      <w:r w:rsidRPr="00B64D20">
        <w:rPr>
          <w:rFonts w:ascii="Times New Roman" w:hAnsi="Times New Roman" w:cs="Times New Roman"/>
          <w:sz w:val="24"/>
          <w:szCs w:val="24"/>
        </w:rPr>
        <w:t>.</w:t>
      </w:r>
    </w:p>
    <w:p w:rsidR="00E01146" w:rsidRPr="00B64D20" w:rsidRDefault="00E01146" w:rsidP="00427D68">
      <w:pPr>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b/>
          <w:sz w:val="24"/>
          <w:szCs w:val="24"/>
        </w:rPr>
        <w:t>Чл. 12. (1)</w:t>
      </w:r>
      <w:r w:rsidRPr="00B64D20">
        <w:rPr>
          <w:rFonts w:ascii="Times New Roman" w:eastAsia="Times New Roman" w:hAnsi="Times New Roman" w:cs="Times New Roman"/>
          <w:sz w:val="24"/>
          <w:szCs w:val="24"/>
        </w:rPr>
        <w:t xml:space="preserve">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E01146" w:rsidRPr="00B64D20" w:rsidRDefault="00E01146" w:rsidP="00427D68">
      <w:pPr>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b/>
          <w:sz w:val="24"/>
          <w:szCs w:val="24"/>
        </w:rPr>
        <w:t>(2)</w:t>
      </w:r>
      <w:r w:rsidRPr="00B64D20">
        <w:rPr>
          <w:rFonts w:ascii="Times New Roman" w:eastAsia="Times New Roman" w:hAnsi="Times New Roman" w:cs="Times New Roman"/>
          <w:sz w:val="24"/>
          <w:szCs w:val="24"/>
        </w:rPr>
        <w:t xml:space="preserve">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8A7169" w:rsidRPr="00B64D20" w:rsidRDefault="008A7169" w:rsidP="00427D68">
      <w:pPr>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b/>
          <w:sz w:val="24"/>
          <w:szCs w:val="24"/>
        </w:rPr>
        <w:t>(3)</w:t>
      </w:r>
      <w:r w:rsidRPr="00B64D20">
        <w:rPr>
          <w:rFonts w:ascii="Times New Roman" w:eastAsia="Times New Roman" w:hAnsi="Times New Roman" w:cs="Times New Roman"/>
          <w:sz w:val="24"/>
          <w:szCs w:val="24"/>
        </w:rPr>
        <w:t xml:space="preserve"> ВЪЗЛОЖИТЕЛЯТ приема изпълнението на частта от Услугите, при съответно спазване на </w:t>
      </w:r>
      <w:r w:rsidR="005802E8" w:rsidRPr="00B64D20">
        <w:rPr>
          <w:rFonts w:ascii="Times New Roman" w:eastAsia="Times New Roman" w:hAnsi="Times New Roman" w:cs="Times New Roman"/>
          <w:sz w:val="24"/>
          <w:szCs w:val="24"/>
        </w:rPr>
        <w:t>разпоредбите на Раздел V</w:t>
      </w:r>
      <w:r w:rsidRPr="00B64D20">
        <w:rPr>
          <w:rFonts w:ascii="Times New Roman" w:eastAsia="Times New Roman" w:hAnsi="Times New Roman" w:cs="Times New Roman"/>
          <w:sz w:val="24"/>
          <w:szCs w:val="24"/>
        </w:rPr>
        <w:t xml:space="preserve"> (Предаване и приемане на изпълнението) от Договора, и заплаща възнаграждение за тази част на подизпълнителя в срок до 10 (десет)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8A7169" w:rsidRPr="00B64D20" w:rsidRDefault="008A7169" w:rsidP="00427D68">
      <w:pPr>
        <w:spacing w:after="0"/>
        <w:jc w:val="both"/>
        <w:rPr>
          <w:rFonts w:ascii="Times New Roman" w:eastAsia="Times New Roman" w:hAnsi="Times New Roman" w:cs="Times New Roman"/>
          <w:sz w:val="24"/>
          <w:szCs w:val="24"/>
        </w:rPr>
      </w:pPr>
    </w:p>
    <w:p w:rsidR="008A7169" w:rsidRPr="00FA3DDA" w:rsidRDefault="008A7169" w:rsidP="00427D68">
      <w:pPr>
        <w:spacing w:after="0"/>
        <w:jc w:val="both"/>
        <w:rPr>
          <w:rFonts w:ascii="Times New Roman" w:eastAsia="Times New Roman" w:hAnsi="Times New Roman" w:cs="Times New Roman"/>
          <w:color w:val="FF0000"/>
          <w:sz w:val="24"/>
          <w:szCs w:val="24"/>
        </w:rPr>
      </w:pPr>
    </w:p>
    <w:p w:rsidR="008A7169" w:rsidRPr="00B64D20" w:rsidRDefault="00E52A40" w:rsidP="00427D68">
      <w:pPr>
        <w:keepNext/>
        <w:keepLines/>
        <w:spacing w:after="0"/>
        <w:jc w:val="center"/>
        <w:outlineLvl w:val="1"/>
        <w:rPr>
          <w:rFonts w:ascii="Times New Roman" w:eastAsia="Times New Roman" w:hAnsi="Times New Roman" w:cs="Times New Roman"/>
          <w:b/>
          <w:bCs/>
          <w:sz w:val="24"/>
          <w:szCs w:val="26"/>
          <w:lang w:val="en-US" w:eastAsia="bg-BG"/>
        </w:rPr>
      </w:pPr>
      <w:r w:rsidRPr="00B64D20">
        <w:rPr>
          <w:rFonts w:ascii="Times New Roman" w:eastAsia="Times New Roman" w:hAnsi="Times New Roman" w:cs="Times New Roman"/>
          <w:b/>
          <w:bCs/>
          <w:sz w:val="24"/>
          <w:szCs w:val="26"/>
          <w:lang w:val="en-US" w:eastAsia="bg-BG"/>
        </w:rPr>
        <w:t>I</w:t>
      </w:r>
      <w:r w:rsidR="008A7169" w:rsidRPr="00B64D20">
        <w:rPr>
          <w:rFonts w:ascii="Times New Roman" w:eastAsia="Times New Roman" w:hAnsi="Times New Roman" w:cs="Times New Roman"/>
          <w:b/>
          <w:bCs/>
          <w:sz w:val="24"/>
          <w:szCs w:val="26"/>
          <w:lang w:val="en-US" w:eastAsia="bg-BG"/>
        </w:rPr>
        <w:t xml:space="preserve">V. </w:t>
      </w:r>
      <w:r w:rsidR="008A7169" w:rsidRPr="00B64D20">
        <w:rPr>
          <w:rFonts w:ascii="Times New Roman" w:eastAsia="Times New Roman" w:hAnsi="Times New Roman" w:cs="Times New Roman"/>
          <w:b/>
          <w:bCs/>
          <w:sz w:val="24"/>
          <w:szCs w:val="26"/>
          <w:lang w:eastAsia="bg-BG"/>
        </w:rPr>
        <w:t>ПРАВА И ЗАДЪЛЖЕНИЯ НА СТРАНИТЕ</w:t>
      </w:r>
      <w:r w:rsidR="003A48A2" w:rsidRPr="00B64D20">
        <w:rPr>
          <w:rFonts w:ascii="Times New Roman" w:eastAsia="Times New Roman" w:hAnsi="Times New Roman" w:cs="Times New Roman"/>
          <w:b/>
          <w:bCs/>
          <w:sz w:val="24"/>
          <w:szCs w:val="26"/>
          <w:lang w:val="en-US" w:eastAsia="bg-BG"/>
        </w:rPr>
        <w:t>.</w:t>
      </w:r>
    </w:p>
    <w:p w:rsidR="008A7169" w:rsidRPr="00B64D20" w:rsidRDefault="00524438" w:rsidP="00427D68">
      <w:pPr>
        <w:spacing w:after="0"/>
        <w:jc w:val="both"/>
        <w:rPr>
          <w:rFonts w:ascii="Times New Roman" w:eastAsia="Times New Roman" w:hAnsi="Times New Roman" w:cs="Times New Roman"/>
          <w:b/>
          <w:bCs/>
          <w:spacing w:val="1"/>
          <w:sz w:val="24"/>
          <w:szCs w:val="24"/>
        </w:rPr>
      </w:pPr>
      <w:r w:rsidRPr="00B64D20">
        <w:rPr>
          <w:rFonts w:ascii="Times New Roman" w:eastAsia="Times New Roman" w:hAnsi="Times New Roman" w:cs="Times New Roman"/>
          <w:b/>
          <w:bCs/>
          <w:spacing w:val="1"/>
          <w:sz w:val="24"/>
          <w:szCs w:val="24"/>
        </w:rPr>
        <w:t xml:space="preserve">Чл. </w:t>
      </w:r>
      <w:r w:rsidRPr="00B64D20">
        <w:rPr>
          <w:rFonts w:ascii="Times New Roman" w:eastAsia="Times New Roman" w:hAnsi="Times New Roman" w:cs="Times New Roman"/>
          <w:b/>
          <w:bCs/>
          <w:spacing w:val="1"/>
          <w:sz w:val="24"/>
          <w:szCs w:val="24"/>
          <w:lang w:val="en-US"/>
        </w:rPr>
        <w:t>13</w:t>
      </w:r>
      <w:r w:rsidR="008A7169" w:rsidRPr="00B64D20">
        <w:rPr>
          <w:rFonts w:ascii="Times New Roman" w:eastAsia="Times New Roman" w:hAnsi="Times New Roman" w:cs="Times New Roman"/>
          <w:b/>
          <w:bCs/>
          <w:spacing w:val="1"/>
          <w:sz w:val="24"/>
          <w:szCs w:val="24"/>
        </w:rPr>
        <w:t xml:space="preserve">. </w:t>
      </w:r>
      <w:r w:rsidR="008A7169" w:rsidRPr="00B64D20">
        <w:rPr>
          <w:rFonts w:ascii="Times New Roman" w:eastAsia="Times New Roman" w:hAnsi="Times New Roman" w:cs="Times New Roman"/>
          <w:bCs/>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8A7169" w:rsidRPr="00B64D20" w:rsidRDefault="00524438" w:rsidP="00427D68">
      <w:pPr>
        <w:spacing w:after="0"/>
        <w:jc w:val="both"/>
        <w:rPr>
          <w:rFonts w:ascii="Times New Roman" w:eastAsia="Times New Roman" w:hAnsi="Times New Roman" w:cs="Times New Roman"/>
          <w:b/>
          <w:spacing w:val="1"/>
          <w:sz w:val="24"/>
          <w:szCs w:val="24"/>
        </w:rPr>
      </w:pPr>
      <w:r w:rsidRPr="00B64D20">
        <w:rPr>
          <w:rFonts w:ascii="Times New Roman" w:eastAsia="Times New Roman" w:hAnsi="Times New Roman" w:cs="Times New Roman"/>
          <w:b/>
          <w:bCs/>
          <w:spacing w:val="1"/>
          <w:sz w:val="24"/>
          <w:szCs w:val="24"/>
        </w:rPr>
        <w:t xml:space="preserve">Чл. </w:t>
      </w:r>
      <w:r w:rsidRPr="00B64D20">
        <w:rPr>
          <w:rFonts w:ascii="Times New Roman" w:eastAsia="Times New Roman" w:hAnsi="Times New Roman" w:cs="Times New Roman"/>
          <w:b/>
          <w:bCs/>
          <w:spacing w:val="1"/>
          <w:sz w:val="24"/>
          <w:szCs w:val="24"/>
          <w:lang w:val="en-US"/>
        </w:rPr>
        <w:t>14</w:t>
      </w:r>
      <w:r w:rsidR="008A7169" w:rsidRPr="00B64D20">
        <w:rPr>
          <w:rFonts w:ascii="Times New Roman" w:eastAsia="Times New Roman" w:hAnsi="Times New Roman" w:cs="Times New Roman"/>
          <w:b/>
          <w:bCs/>
          <w:spacing w:val="1"/>
          <w:sz w:val="24"/>
          <w:szCs w:val="24"/>
        </w:rPr>
        <w:t xml:space="preserve">. (1) </w:t>
      </w:r>
      <w:r w:rsidR="008A7169" w:rsidRPr="00B64D20">
        <w:rPr>
          <w:rFonts w:ascii="Times New Roman" w:eastAsia="Times New Roman" w:hAnsi="Times New Roman" w:cs="Times New Roman"/>
          <w:b/>
          <w:spacing w:val="1"/>
          <w:sz w:val="24"/>
          <w:szCs w:val="24"/>
        </w:rPr>
        <w:t>ИЗПЪЛНИТЕЛЯТ има право:</w:t>
      </w:r>
      <w:r w:rsidR="008A7169" w:rsidRPr="00B64D20">
        <w:rPr>
          <w:rFonts w:ascii="Times New Roman" w:eastAsia="Times New Roman" w:hAnsi="Times New Roman" w:cs="Times New Roman"/>
          <w:b/>
          <w:spacing w:val="1"/>
          <w:sz w:val="24"/>
          <w:szCs w:val="24"/>
        </w:rPr>
        <w:tab/>
      </w:r>
    </w:p>
    <w:p w:rsidR="008A7169" w:rsidRPr="00B64D20" w:rsidRDefault="008A7169" w:rsidP="00427D68">
      <w:pPr>
        <w:spacing w:after="0"/>
        <w:jc w:val="both"/>
        <w:rPr>
          <w:rFonts w:ascii="Times New Roman" w:eastAsia="Times New Roman" w:hAnsi="Times New Roman" w:cs="Times New Roman"/>
          <w:spacing w:val="1"/>
          <w:sz w:val="24"/>
          <w:szCs w:val="24"/>
        </w:rPr>
      </w:pPr>
      <w:r w:rsidRPr="00B64D20">
        <w:rPr>
          <w:rFonts w:ascii="Times New Roman" w:eastAsia="Times New Roman" w:hAnsi="Times New Roman" w:cs="Times New Roman"/>
          <w:bCs/>
          <w:spacing w:val="1"/>
          <w:sz w:val="24"/>
          <w:szCs w:val="24"/>
        </w:rPr>
        <w:t>1.</w:t>
      </w:r>
      <w:r w:rsidRPr="00B64D20">
        <w:rPr>
          <w:rFonts w:ascii="Times New Roman" w:eastAsia="Times New Roman" w:hAnsi="Times New Roman" w:cs="Times New Roman"/>
          <w:spacing w:val="1"/>
          <w:sz w:val="24"/>
          <w:szCs w:val="24"/>
        </w:rPr>
        <w:t xml:space="preserve"> да получи възнаграждение в размера, сроковете и при условията по чл. 8 – 12 от договора;</w:t>
      </w:r>
    </w:p>
    <w:p w:rsidR="008A7169" w:rsidRPr="00B64D20" w:rsidRDefault="008A7169" w:rsidP="00427D68">
      <w:pPr>
        <w:spacing w:after="0"/>
        <w:jc w:val="both"/>
        <w:rPr>
          <w:rFonts w:ascii="Times New Roman" w:eastAsia="Times New Roman" w:hAnsi="Times New Roman" w:cs="Times New Roman"/>
          <w:spacing w:val="1"/>
          <w:sz w:val="24"/>
          <w:szCs w:val="24"/>
          <w:lang w:val="en-US"/>
        </w:rPr>
      </w:pPr>
      <w:r w:rsidRPr="00B64D20">
        <w:rPr>
          <w:rFonts w:ascii="Times New Roman" w:eastAsia="Times New Roman" w:hAnsi="Times New Roman" w:cs="Times New Roman"/>
          <w:bCs/>
          <w:spacing w:val="1"/>
          <w:sz w:val="24"/>
          <w:szCs w:val="24"/>
        </w:rPr>
        <w:t>2.</w:t>
      </w:r>
      <w:r w:rsidRPr="00B64D20">
        <w:rPr>
          <w:rFonts w:ascii="Times New Roman" w:eastAsia="Times New Roman" w:hAnsi="Times New Roman" w:cs="Times New Roman"/>
          <w:spacing w:val="1"/>
          <w:sz w:val="24"/>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8A7169" w:rsidRPr="00B64D20" w:rsidRDefault="008A7169"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Times New Roman" w:hAnsi="Times New Roman" w:cs="Times New Roman"/>
          <w:b/>
          <w:bCs/>
          <w:spacing w:val="1"/>
          <w:sz w:val="24"/>
          <w:szCs w:val="24"/>
        </w:rPr>
        <w:lastRenderedPageBreak/>
        <w:t xml:space="preserve">(2) </w:t>
      </w:r>
      <w:r w:rsidRPr="00B64D20">
        <w:rPr>
          <w:rFonts w:ascii="Times New Roman" w:eastAsia="Times New Roman" w:hAnsi="Times New Roman" w:cs="Times New Roman"/>
          <w:b/>
          <w:spacing w:val="1"/>
          <w:sz w:val="24"/>
          <w:szCs w:val="24"/>
        </w:rPr>
        <w:t>ИЗПЪЛНИТЕЛЯТ има право още:</w:t>
      </w:r>
    </w:p>
    <w:p w:rsidR="008A7169" w:rsidRPr="00B64D20" w:rsidRDefault="008A7169"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1. да осъществява строителния надзор винаги, когато това е необходимо, и останалите</w:t>
      </w:r>
      <w:r w:rsidR="0084613B" w:rsidRPr="00B64D20">
        <w:rPr>
          <w:rFonts w:ascii="Times New Roman" w:eastAsia="Calibri" w:hAnsi="Times New Roman" w:cs="Times New Roman"/>
          <w:sz w:val="24"/>
          <w:szCs w:val="24"/>
        </w:rPr>
        <w:t xml:space="preserve"> </w:t>
      </w:r>
      <w:r w:rsidRPr="00B64D20">
        <w:rPr>
          <w:rFonts w:ascii="Times New Roman" w:eastAsia="Calibri" w:hAnsi="Times New Roman" w:cs="Times New Roman"/>
          <w:sz w:val="24"/>
          <w:szCs w:val="24"/>
        </w:rPr>
        <w:t>участници в строителството са длъжни да изпълняват неговите предписания и заповеди, вписани по надлежния ред в заповедната книга.</w:t>
      </w:r>
    </w:p>
    <w:p w:rsidR="008A7169" w:rsidRPr="00B64D20" w:rsidRDefault="008A7169"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2. да уведоми незабавно ВЪЗЛОЖИТЕЛЯ при нарушаване на строителните правила и норми, а в 3-дневен срок от установяване на нарушението – и съответната ДНСК,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При неизпълнение от страна на строителя на предписанията за отстраняване на констатираните пропуски, да уведоми незабавно възложителя и органите на съответната ДНСК.</w:t>
      </w:r>
    </w:p>
    <w:p w:rsidR="008A7169" w:rsidRPr="00B64D20" w:rsidRDefault="008A7169"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 xml:space="preserve">3. да дава указания относно съответствието на вложените материали и извършваните СМР, а при необходимост да предписва допълнителни изпитвания на влаганите строителни материали, за което незабавно да уведомява </w:t>
      </w:r>
      <w:r w:rsidR="00A4533E" w:rsidRPr="00B64D20">
        <w:rPr>
          <w:rFonts w:ascii="Times New Roman" w:eastAsia="Calibri" w:hAnsi="Times New Roman" w:cs="Times New Roman"/>
          <w:sz w:val="24"/>
          <w:szCs w:val="24"/>
        </w:rPr>
        <w:t>ВЪЗЛОЖИТЕЛЯ</w:t>
      </w:r>
      <w:r w:rsidRPr="00B64D20">
        <w:rPr>
          <w:rFonts w:ascii="Times New Roman" w:eastAsia="Calibri" w:hAnsi="Times New Roman" w:cs="Times New Roman"/>
          <w:sz w:val="24"/>
          <w:szCs w:val="24"/>
        </w:rPr>
        <w:t>.</w:t>
      </w:r>
    </w:p>
    <w:p w:rsidR="008A7169" w:rsidRPr="00B64D20" w:rsidRDefault="008A7169"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4. да иска от ВЪЗЛОЖИТЕЛЯ приемане на работата, в случай че е изпълнена точно.</w:t>
      </w:r>
    </w:p>
    <w:p w:rsidR="008A7169" w:rsidRPr="00B64D20" w:rsidRDefault="00524438" w:rsidP="00427D68">
      <w:pPr>
        <w:spacing w:after="0"/>
        <w:jc w:val="both"/>
        <w:rPr>
          <w:rFonts w:ascii="Times New Roman" w:eastAsia="Times New Roman" w:hAnsi="Times New Roman" w:cs="Times New Roman"/>
          <w:b/>
          <w:spacing w:val="1"/>
          <w:sz w:val="24"/>
          <w:szCs w:val="24"/>
        </w:rPr>
      </w:pPr>
      <w:bookmarkStart w:id="0" w:name="_DV_M80"/>
      <w:bookmarkEnd w:id="0"/>
      <w:r w:rsidRPr="00B64D20">
        <w:rPr>
          <w:rFonts w:ascii="Times New Roman" w:eastAsia="Times New Roman" w:hAnsi="Times New Roman" w:cs="Times New Roman"/>
          <w:b/>
          <w:bCs/>
          <w:spacing w:val="1"/>
          <w:sz w:val="24"/>
          <w:szCs w:val="24"/>
        </w:rPr>
        <w:t>Чл.</w:t>
      </w:r>
      <w:r w:rsidR="0060599C" w:rsidRPr="00B64D20">
        <w:rPr>
          <w:rFonts w:ascii="Times New Roman" w:eastAsia="Times New Roman" w:hAnsi="Times New Roman" w:cs="Times New Roman"/>
          <w:b/>
          <w:bCs/>
          <w:spacing w:val="1"/>
          <w:sz w:val="24"/>
          <w:szCs w:val="24"/>
        </w:rPr>
        <w:t xml:space="preserve"> </w:t>
      </w:r>
      <w:r w:rsidRPr="00B64D20">
        <w:rPr>
          <w:rFonts w:ascii="Times New Roman" w:eastAsia="Times New Roman" w:hAnsi="Times New Roman" w:cs="Times New Roman"/>
          <w:b/>
          <w:bCs/>
          <w:spacing w:val="1"/>
          <w:sz w:val="24"/>
          <w:szCs w:val="24"/>
          <w:lang w:val="en-US"/>
        </w:rPr>
        <w:t>15</w:t>
      </w:r>
      <w:r w:rsidR="008A7169" w:rsidRPr="00B64D20">
        <w:rPr>
          <w:rFonts w:ascii="Times New Roman" w:eastAsia="Times New Roman" w:hAnsi="Times New Roman" w:cs="Times New Roman"/>
          <w:b/>
          <w:bCs/>
          <w:spacing w:val="1"/>
          <w:sz w:val="24"/>
          <w:szCs w:val="24"/>
        </w:rPr>
        <w:t>.</w:t>
      </w:r>
      <w:r w:rsidR="008A7169" w:rsidRPr="00B64D20">
        <w:rPr>
          <w:rFonts w:ascii="Times New Roman" w:eastAsia="Times New Roman" w:hAnsi="Times New Roman" w:cs="Times New Roman"/>
          <w:b/>
          <w:spacing w:val="1"/>
          <w:sz w:val="24"/>
          <w:szCs w:val="24"/>
        </w:rPr>
        <w:t xml:space="preserve"> (1) ИЗПЪЛНИТЕЛЯТ се задължава:</w:t>
      </w:r>
    </w:p>
    <w:p w:rsidR="008A7169" w:rsidRPr="00B64D20" w:rsidRDefault="008A7169" w:rsidP="00427D68">
      <w:pPr>
        <w:spacing w:after="0"/>
        <w:jc w:val="both"/>
        <w:rPr>
          <w:rFonts w:ascii="Times New Roman" w:eastAsia="Times New Roman" w:hAnsi="Times New Roman" w:cs="Times New Roman"/>
          <w:spacing w:val="1"/>
          <w:sz w:val="24"/>
          <w:szCs w:val="24"/>
        </w:rPr>
      </w:pPr>
      <w:bookmarkStart w:id="1" w:name="_DV_M81"/>
      <w:bookmarkEnd w:id="1"/>
      <w:r w:rsidRPr="00B64D20">
        <w:rPr>
          <w:rFonts w:ascii="Times New Roman" w:eastAsia="Times New Roman" w:hAnsi="Times New Roman" w:cs="Times New Roman"/>
          <w:bCs/>
          <w:spacing w:val="1"/>
          <w:sz w:val="24"/>
          <w:szCs w:val="24"/>
        </w:rPr>
        <w:t>1.</w:t>
      </w:r>
      <w:r w:rsidRPr="00B64D20">
        <w:rPr>
          <w:rFonts w:ascii="Times New Roman" w:eastAsia="Times New Roman" w:hAnsi="Times New Roman" w:cs="Times New Roman"/>
          <w:spacing w:val="1"/>
          <w:sz w:val="24"/>
          <w:szCs w:val="24"/>
        </w:rPr>
        <w:t xml:space="preserve"> дапредоставя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8A7169" w:rsidRPr="00B64D20" w:rsidRDefault="008A7169" w:rsidP="00427D68">
      <w:pPr>
        <w:spacing w:after="0"/>
        <w:jc w:val="both"/>
        <w:rPr>
          <w:rFonts w:ascii="Times New Roman" w:eastAsia="Times New Roman" w:hAnsi="Times New Roman" w:cs="Times New Roman"/>
          <w:spacing w:val="1"/>
          <w:sz w:val="24"/>
          <w:szCs w:val="24"/>
        </w:rPr>
      </w:pPr>
      <w:r w:rsidRPr="00B64D20">
        <w:rPr>
          <w:rFonts w:ascii="Times New Roman" w:eastAsia="Times New Roman" w:hAnsi="Times New Roman" w:cs="Times New Roman"/>
          <w:spacing w:val="1"/>
          <w:sz w:val="24"/>
          <w:szCs w:val="24"/>
        </w:rPr>
        <w:t>2. да представи на ВЪЗЛОЖИТЕЛЯ разработките/материалитеи да извърши преработване и/или допълване в указания от ВЪЗЛОЖИТЕЛЯ срок, когато ВЪЗЛОЖИТЕЛЯТ е поискал това;</w:t>
      </w:r>
    </w:p>
    <w:p w:rsidR="008A7169" w:rsidRPr="00B64D20" w:rsidRDefault="008A7169" w:rsidP="00427D68">
      <w:pPr>
        <w:spacing w:after="0"/>
        <w:jc w:val="both"/>
        <w:rPr>
          <w:rFonts w:ascii="Times New Roman" w:eastAsia="Times New Roman" w:hAnsi="Times New Roman" w:cs="Times New Roman"/>
          <w:spacing w:val="1"/>
          <w:sz w:val="24"/>
          <w:szCs w:val="24"/>
        </w:rPr>
      </w:pPr>
      <w:r w:rsidRPr="00B64D20">
        <w:rPr>
          <w:rFonts w:ascii="Times New Roman" w:eastAsia="Times New Roman" w:hAnsi="Times New Roman" w:cs="Times New Roman"/>
          <w:spacing w:val="1"/>
          <w:sz w:val="24"/>
          <w:szCs w:val="24"/>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8A7169" w:rsidRPr="00B64D20" w:rsidRDefault="008A7169" w:rsidP="00427D68">
      <w:pPr>
        <w:spacing w:after="0"/>
        <w:jc w:val="both"/>
        <w:rPr>
          <w:rFonts w:ascii="Times New Roman" w:eastAsia="Times New Roman" w:hAnsi="Times New Roman" w:cs="Times New Roman"/>
          <w:spacing w:val="1"/>
          <w:sz w:val="24"/>
          <w:szCs w:val="24"/>
        </w:rPr>
      </w:pPr>
      <w:bookmarkStart w:id="2" w:name="_DV_M82"/>
      <w:bookmarkEnd w:id="2"/>
      <w:r w:rsidRPr="00B64D20">
        <w:rPr>
          <w:rFonts w:ascii="Times New Roman" w:eastAsia="Times New Roman" w:hAnsi="Times New Roman" w:cs="Times New Roman"/>
          <w:spacing w:val="1"/>
          <w:sz w:val="24"/>
          <w:szCs w:val="24"/>
        </w:rPr>
        <w:t>4. да изпълнява всички законосъобразни указания и изисквания на ВЪЗЛОЖИТЕЛЯ;</w:t>
      </w:r>
    </w:p>
    <w:p w:rsidR="008A7169" w:rsidRPr="00B64D20" w:rsidRDefault="008A7169" w:rsidP="00427D68">
      <w:pPr>
        <w:spacing w:after="0"/>
        <w:jc w:val="both"/>
        <w:rPr>
          <w:rFonts w:ascii="Times New Roman" w:eastAsia="Times New Roman" w:hAnsi="Times New Roman" w:cs="Times New Roman"/>
          <w:spacing w:val="1"/>
          <w:sz w:val="24"/>
          <w:szCs w:val="24"/>
          <w:lang w:val="en-US"/>
        </w:rPr>
      </w:pPr>
      <w:bookmarkStart w:id="3" w:name="_DV_M83"/>
      <w:bookmarkStart w:id="4" w:name="_DV_M85"/>
      <w:bookmarkStart w:id="5" w:name="_DV_M86"/>
      <w:bookmarkStart w:id="6" w:name="_DV_M87"/>
      <w:bookmarkEnd w:id="3"/>
      <w:bookmarkEnd w:id="4"/>
      <w:bookmarkEnd w:id="5"/>
      <w:bookmarkEnd w:id="6"/>
      <w:r w:rsidRPr="00B64D20">
        <w:rPr>
          <w:rFonts w:ascii="Times New Roman" w:eastAsia="Times New Roman" w:hAnsi="Times New Roman" w:cs="Times New Roman"/>
          <w:bCs/>
          <w:spacing w:val="1"/>
          <w:sz w:val="24"/>
          <w:szCs w:val="24"/>
          <w:lang w:val="en-US"/>
        </w:rPr>
        <w:t>5</w:t>
      </w:r>
      <w:r w:rsidRPr="00B64D20">
        <w:rPr>
          <w:rFonts w:ascii="Times New Roman" w:eastAsia="Times New Roman" w:hAnsi="Times New Roman" w:cs="Times New Roman"/>
          <w:bCs/>
          <w:spacing w:val="1"/>
          <w:sz w:val="24"/>
          <w:szCs w:val="24"/>
        </w:rPr>
        <w:t xml:space="preserve">. </w:t>
      </w:r>
      <w:r w:rsidRPr="00B64D20">
        <w:rPr>
          <w:rFonts w:ascii="Times New Roman" w:eastAsia="Times New Roman" w:hAnsi="Times New Roman" w:cs="Times New Roman"/>
          <w:spacing w:val="1"/>
          <w:sz w:val="24"/>
          <w:szCs w:val="24"/>
        </w:rPr>
        <w:t>да не променя състава на персонала, който ще отговаря за изпълнението на Услугите, без предварително писмено съгласие от страна на ВЪЗЛОЖИТЕЛЯ</w:t>
      </w:r>
      <w:r w:rsidR="0084613B" w:rsidRPr="00B64D20">
        <w:rPr>
          <w:rFonts w:ascii="Times New Roman" w:eastAsia="Times New Roman" w:hAnsi="Times New Roman" w:cs="Times New Roman"/>
          <w:spacing w:val="1"/>
          <w:sz w:val="24"/>
          <w:szCs w:val="24"/>
        </w:rPr>
        <w:t>.</w:t>
      </w:r>
      <w:r w:rsidRPr="00B64D20">
        <w:rPr>
          <w:rFonts w:ascii="Times New Roman" w:eastAsia="Times New Roman" w:hAnsi="Times New Roman" w:cs="Times New Roman"/>
          <w:spacing w:val="1"/>
          <w:sz w:val="24"/>
          <w:szCs w:val="24"/>
        </w:rPr>
        <w:t xml:space="preserve"> </w:t>
      </w:r>
    </w:p>
    <w:p w:rsidR="008A7169" w:rsidRPr="00B64D20" w:rsidRDefault="008A7169" w:rsidP="00427D68">
      <w:pPr>
        <w:spacing w:after="0"/>
        <w:jc w:val="both"/>
        <w:rPr>
          <w:rFonts w:ascii="Times New Roman" w:eastAsia="Times New Roman" w:hAnsi="Times New Roman" w:cs="Times New Roman"/>
          <w:spacing w:val="1"/>
          <w:sz w:val="24"/>
          <w:szCs w:val="24"/>
        </w:rPr>
      </w:pPr>
      <w:r w:rsidRPr="00B64D20">
        <w:rPr>
          <w:rFonts w:ascii="Times New Roman" w:eastAsia="Times New Roman" w:hAnsi="Times New Roman" w:cs="Times New Roman"/>
          <w:spacing w:val="1"/>
          <w:sz w:val="24"/>
          <w:szCs w:val="24"/>
          <w:lang w:val="en-US"/>
        </w:rPr>
        <w:t>6</w:t>
      </w:r>
      <w:r w:rsidRPr="00B64D20">
        <w:rPr>
          <w:rFonts w:ascii="Times New Roman" w:eastAsia="Times New Roman" w:hAnsi="Times New Roman" w:cs="Times New Roman"/>
          <w:spacing w:val="1"/>
          <w:sz w:val="24"/>
          <w:szCs w:val="24"/>
        </w:rPr>
        <w:t>. да пази поверителна Конфиденциалната информация, в съответствие с уговореното в чл</w:t>
      </w:r>
      <w:r w:rsidR="00586592" w:rsidRPr="00B64D20">
        <w:rPr>
          <w:rFonts w:ascii="Times New Roman" w:eastAsia="Times New Roman" w:hAnsi="Times New Roman" w:cs="Times New Roman"/>
          <w:spacing w:val="1"/>
          <w:sz w:val="24"/>
          <w:szCs w:val="24"/>
        </w:rPr>
        <w:t xml:space="preserve">. </w:t>
      </w:r>
      <w:r w:rsidR="00593B42" w:rsidRPr="00B64D20">
        <w:rPr>
          <w:rFonts w:ascii="Times New Roman" w:eastAsia="Times New Roman" w:hAnsi="Times New Roman" w:cs="Times New Roman"/>
          <w:spacing w:val="1"/>
          <w:sz w:val="24"/>
          <w:szCs w:val="24"/>
        </w:rPr>
        <w:t>32</w:t>
      </w:r>
      <w:r w:rsidRPr="00B64D20">
        <w:rPr>
          <w:rFonts w:ascii="Times New Roman" w:eastAsia="Times New Roman" w:hAnsi="Times New Roman" w:cs="Times New Roman"/>
          <w:spacing w:val="1"/>
          <w:sz w:val="24"/>
          <w:szCs w:val="24"/>
        </w:rPr>
        <w:t xml:space="preserve"> от Договора;  </w:t>
      </w:r>
    </w:p>
    <w:p w:rsidR="008A7169" w:rsidRPr="00B64D20" w:rsidRDefault="008A7169" w:rsidP="00427D68">
      <w:pPr>
        <w:spacing w:after="0"/>
        <w:jc w:val="both"/>
        <w:rPr>
          <w:rFonts w:ascii="Times New Roman" w:eastAsia="Times New Roman" w:hAnsi="Times New Roman" w:cs="Times New Roman"/>
          <w:spacing w:val="1"/>
          <w:sz w:val="24"/>
          <w:szCs w:val="24"/>
        </w:rPr>
      </w:pPr>
      <w:r w:rsidRPr="00B64D20">
        <w:rPr>
          <w:rFonts w:ascii="Times New Roman" w:eastAsia="Times New Roman" w:hAnsi="Times New Roman" w:cs="Times New Roman"/>
          <w:spacing w:val="1"/>
          <w:sz w:val="24"/>
          <w:szCs w:val="24"/>
        </w:rPr>
        <w:t>7. да не възлага работата или части от нея на подизпълнители, извън посочените в офертата на ИЗПЪЛНИТЕЛЯ, освен в случаите и при условията, предвидени в ЗОП. (</w:t>
      </w:r>
      <w:r w:rsidRPr="00B64D20">
        <w:rPr>
          <w:rFonts w:ascii="Times New Roman" w:eastAsia="Times New Roman" w:hAnsi="Times New Roman" w:cs="Times New Roman"/>
          <w:i/>
          <w:spacing w:val="1"/>
          <w:sz w:val="24"/>
          <w:szCs w:val="24"/>
        </w:rPr>
        <w:t>ако е приложимо</w:t>
      </w:r>
      <w:r w:rsidRPr="00B64D20">
        <w:rPr>
          <w:rFonts w:ascii="Times New Roman" w:eastAsia="Times New Roman" w:hAnsi="Times New Roman" w:cs="Times New Roman"/>
          <w:spacing w:val="1"/>
          <w:sz w:val="24"/>
          <w:szCs w:val="24"/>
        </w:rPr>
        <w:t>);</w:t>
      </w:r>
    </w:p>
    <w:p w:rsidR="008A7169" w:rsidRPr="00B64D20" w:rsidRDefault="008A7169" w:rsidP="00427D68">
      <w:pPr>
        <w:spacing w:after="0"/>
        <w:jc w:val="both"/>
        <w:rPr>
          <w:rFonts w:ascii="Times New Roman" w:eastAsia="Times New Roman" w:hAnsi="Times New Roman" w:cs="Times New Roman"/>
          <w:spacing w:val="1"/>
          <w:sz w:val="24"/>
          <w:szCs w:val="24"/>
        </w:rPr>
      </w:pPr>
      <w:r w:rsidRPr="00B64D20">
        <w:rPr>
          <w:rFonts w:ascii="Times New Roman" w:eastAsia="Times New Roman" w:hAnsi="Times New Roman" w:cs="Times New Roman"/>
          <w:spacing w:val="1"/>
          <w:sz w:val="24"/>
          <w:szCs w:val="24"/>
        </w:rPr>
        <w:t>8. да възложи съответна част от работата на подизпълнителите, посочени в офертата на ИЗПЪЛНИТЕЛЯ, и да контролира изпълнението на техните задължения (</w:t>
      </w:r>
      <w:r w:rsidRPr="00B64D20">
        <w:rPr>
          <w:rFonts w:ascii="Times New Roman" w:eastAsia="Times New Roman" w:hAnsi="Times New Roman" w:cs="Times New Roman"/>
          <w:i/>
          <w:spacing w:val="1"/>
          <w:sz w:val="24"/>
          <w:szCs w:val="24"/>
        </w:rPr>
        <w:t>ако е приложимо</w:t>
      </w:r>
      <w:r w:rsidRPr="00B64D20">
        <w:rPr>
          <w:rFonts w:ascii="Times New Roman" w:eastAsia="Times New Roman" w:hAnsi="Times New Roman" w:cs="Times New Roman"/>
          <w:spacing w:val="1"/>
          <w:sz w:val="24"/>
          <w:szCs w:val="24"/>
        </w:rPr>
        <w:t>);</w:t>
      </w:r>
    </w:p>
    <w:p w:rsidR="008A7169" w:rsidRPr="00B64D20" w:rsidRDefault="008A7169" w:rsidP="00427D68">
      <w:pPr>
        <w:spacing w:after="0"/>
        <w:jc w:val="both"/>
        <w:rPr>
          <w:rFonts w:ascii="Times New Roman" w:eastAsia="Times New Roman" w:hAnsi="Times New Roman" w:cs="Times New Roman"/>
          <w:spacing w:val="1"/>
          <w:sz w:val="24"/>
          <w:szCs w:val="24"/>
        </w:rPr>
      </w:pPr>
      <w:r w:rsidRPr="00B64D20">
        <w:rPr>
          <w:rFonts w:ascii="Times New Roman" w:eastAsia="Times New Roman" w:hAnsi="Times New Roman" w:cs="Times New Roman"/>
          <w:spacing w:val="1"/>
          <w:sz w:val="24"/>
          <w:szCs w:val="24"/>
        </w:rPr>
        <w:t xml:space="preserve">9. да участва във всички работни срещи, свързани с изпълнението на този Договор; </w:t>
      </w:r>
    </w:p>
    <w:p w:rsidR="00B60DC3" w:rsidRPr="00B64D20" w:rsidRDefault="00C2139B" w:rsidP="00427D68">
      <w:pPr>
        <w:suppressAutoHyphens/>
        <w:spacing w:after="0"/>
        <w:jc w:val="both"/>
        <w:rPr>
          <w:rFonts w:ascii="Times New Roman" w:eastAsia="Calibri" w:hAnsi="Times New Roman" w:cs="Times New Roman"/>
          <w:bCs/>
          <w:sz w:val="24"/>
          <w:szCs w:val="24"/>
          <w:lang w:eastAsia="ar-SA"/>
        </w:rPr>
      </w:pPr>
      <w:r w:rsidRPr="00B64D20">
        <w:rPr>
          <w:rFonts w:ascii="Times New Roman" w:eastAsia="Calibri" w:hAnsi="Times New Roman" w:cs="Times New Roman"/>
          <w:sz w:val="24"/>
          <w:szCs w:val="24"/>
          <w:lang w:eastAsia="ar-SA"/>
        </w:rPr>
        <w:t>10</w:t>
      </w:r>
      <w:r w:rsidR="00B60DC3" w:rsidRPr="00B64D20">
        <w:rPr>
          <w:rFonts w:ascii="Times New Roman" w:eastAsia="Calibri" w:hAnsi="Times New Roman" w:cs="Times New Roman"/>
          <w:sz w:val="24"/>
          <w:szCs w:val="24"/>
          <w:lang w:eastAsia="ar-SA"/>
        </w:rPr>
        <w:t xml:space="preserve">. </w:t>
      </w:r>
      <w:r w:rsidR="00B60DC3" w:rsidRPr="00B64D20">
        <w:rPr>
          <w:rFonts w:ascii="Times New Roman" w:eastAsia="Calibri" w:hAnsi="Times New Roman" w:cs="Times New Roman"/>
          <w:bCs/>
          <w:sz w:val="24"/>
          <w:szCs w:val="24"/>
          <w:lang w:eastAsia="ar-SA"/>
        </w:rPr>
        <w:t xml:space="preserve">ИЗПЪЛНИТЕЛЯТ е длъжен да допуска представители на ДФЗ - РА, Управляващия орган (УО) на ПРСР 2014-2020 г. и на други, определени с нормативен акт органи, включително на институции на Европейския съюз, за осъществяването на контрол за изпълнението на договора и изискванията на приложимите нормативни актове, включително да осигуряват достъп до обекта/ите, свързани с извършената инвестиция, </w:t>
      </w:r>
      <w:r w:rsidR="00B60DC3" w:rsidRPr="00B64D20">
        <w:rPr>
          <w:rFonts w:ascii="Times New Roman" w:eastAsia="Calibri" w:hAnsi="Times New Roman" w:cs="Times New Roman"/>
          <w:bCs/>
          <w:sz w:val="24"/>
          <w:szCs w:val="24"/>
          <w:lang w:eastAsia="ar-SA"/>
        </w:rPr>
        <w:lastRenderedPageBreak/>
        <w:t>да предоставят необходимите документи, данни и информация и оказват всякакво друго съдействие, за извършване на контрол във връзка с изпълнение.</w:t>
      </w:r>
    </w:p>
    <w:p w:rsidR="00B60DC3" w:rsidRPr="00B64D20" w:rsidRDefault="00C2139B" w:rsidP="00427D68">
      <w:pPr>
        <w:suppressAutoHyphens/>
        <w:spacing w:after="0"/>
        <w:jc w:val="both"/>
        <w:rPr>
          <w:rFonts w:ascii="Times New Roman" w:eastAsia="Calibri" w:hAnsi="Times New Roman" w:cs="Times New Roman"/>
          <w:sz w:val="24"/>
          <w:szCs w:val="24"/>
          <w:lang w:eastAsia="ar-SA"/>
        </w:rPr>
      </w:pPr>
      <w:r w:rsidRPr="00B64D20">
        <w:rPr>
          <w:rFonts w:ascii="Times New Roman" w:eastAsia="Calibri" w:hAnsi="Times New Roman" w:cs="Times New Roman"/>
          <w:sz w:val="24"/>
          <w:szCs w:val="24"/>
          <w:lang w:eastAsia="ar-SA"/>
        </w:rPr>
        <w:t>11</w:t>
      </w:r>
      <w:r w:rsidR="00B60DC3" w:rsidRPr="00B64D20">
        <w:rPr>
          <w:rFonts w:ascii="Times New Roman" w:eastAsia="Calibri" w:hAnsi="Times New Roman" w:cs="Times New Roman"/>
          <w:sz w:val="24"/>
          <w:szCs w:val="24"/>
          <w:lang w:eastAsia="ar-SA"/>
        </w:rPr>
        <w:t xml:space="preserve">. </w:t>
      </w:r>
      <w:r w:rsidR="00B60DC3" w:rsidRPr="00B64D20">
        <w:rPr>
          <w:rFonts w:ascii="Times New Roman" w:eastAsia="Calibri" w:hAnsi="Times New Roman" w:cs="Times New Roman"/>
          <w:bCs/>
          <w:sz w:val="24"/>
          <w:szCs w:val="24"/>
          <w:lang w:eastAsia="ar-SA"/>
        </w:rPr>
        <w:t>ИЗПЪЛНИТЕЛЯТ е длъжен д</w:t>
      </w:r>
      <w:r w:rsidR="00B60DC3" w:rsidRPr="00B64D20">
        <w:rPr>
          <w:rFonts w:ascii="Times New Roman" w:eastAsia="Calibri" w:hAnsi="Times New Roman" w:cs="Times New Roman"/>
          <w:sz w:val="24"/>
          <w:szCs w:val="24"/>
          <w:lang w:eastAsia="ar-SA"/>
        </w:rPr>
        <w:t>а изпълнява всички препоръки направени от страна на проверяващите органи в резултат на направена документална проверка или проверка на място.</w:t>
      </w:r>
    </w:p>
    <w:p w:rsidR="00057A6F" w:rsidRPr="00B64D20" w:rsidRDefault="00C2139B" w:rsidP="00057A6F">
      <w:pPr>
        <w:suppressAutoHyphens/>
        <w:spacing w:after="0"/>
        <w:jc w:val="both"/>
        <w:rPr>
          <w:rFonts w:ascii="Times New Roman" w:eastAsia="Calibri" w:hAnsi="Times New Roman" w:cs="Times New Roman"/>
          <w:bCs/>
          <w:sz w:val="24"/>
          <w:szCs w:val="24"/>
          <w:lang w:val="en-US" w:eastAsia="ar-SA"/>
        </w:rPr>
      </w:pPr>
      <w:r w:rsidRPr="00B64D20">
        <w:rPr>
          <w:rFonts w:ascii="Times New Roman" w:eastAsia="Calibri" w:hAnsi="Times New Roman" w:cs="Times New Roman"/>
          <w:sz w:val="24"/>
          <w:szCs w:val="24"/>
          <w:lang w:eastAsia="ar-SA"/>
        </w:rPr>
        <w:t>12</w:t>
      </w:r>
      <w:r w:rsidR="00B60DC3" w:rsidRPr="00B64D20">
        <w:rPr>
          <w:rFonts w:ascii="Times New Roman" w:eastAsia="Calibri" w:hAnsi="Times New Roman" w:cs="Times New Roman"/>
          <w:sz w:val="24"/>
          <w:szCs w:val="24"/>
          <w:lang w:eastAsia="ar-SA"/>
        </w:rPr>
        <w:t xml:space="preserve">. </w:t>
      </w:r>
      <w:r w:rsidR="00B60DC3" w:rsidRPr="00B64D20">
        <w:rPr>
          <w:rFonts w:ascii="Times New Roman" w:eastAsia="Calibri" w:hAnsi="Times New Roman" w:cs="Times New Roman"/>
          <w:bCs/>
          <w:sz w:val="24"/>
          <w:szCs w:val="24"/>
          <w:lang w:eastAsia="ar-SA"/>
        </w:rPr>
        <w:t>Изпълнителят трябва да предприеме всички необходими мерки за осигуряване на информация и комуникация, с цел публичност на съфинансирането от страна на Европейския земеделски фонд за развитие на селските райони (ЕЗФРСР). При изпълнението на всички дейности по обществената поръчка следва да се съблюдава Единен наръчник на бенефициента за прилагане на правилата за информация и комуникация 2014 -2020 г.</w:t>
      </w:r>
      <w:r w:rsidR="00057A6F" w:rsidRPr="00B64D20">
        <w:rPr>
          <w:rFonts w:ascii="Times New Roman" w:eastAsia="Calibri" w:hAnsi="Times New Roman" w:cs="Times New Roman"/>
          <w:bCs/>
          <w:sz w:val="24"/>
          <w:szCs w:val="24"/>
          <w:lang w:val="en-US" w:eastAsia="ar-SA"/>
        </w:rPr>
        <w:t xml:space="preserve"> </w:t>
      </w:r>
    </w:p>
    <w:p w:rsidR="00B60DC3" w:rsidRPr="00B64D20" w:rsidRDefault="00C2139B" w:rsidP="00057A6F">
      <w:pPr>
        <w:suppressAutoHyphens/>
        <w:spacing w:after="0"/>
        <w:jc w:val="both"/>
        <w:rPr>
          <w:rFonts w:ascii="Times New Roman" w:eastAsia="Calibri" w:hAnsi="Times New Roman" w:cs="Times New Roman"/>
          <w:bCs/>
          <w:sz w:val="24"/>
          <w:szCs w:val="24"/>
          <w:lang w:eastAsia="ar-SA"/>
        </w:rPr>
      </w:pPr>
      <w:r w:rsidRPr="00B64D20">
        <w:rPr>
          <w:rFonts w:ascii="Times New Roman" w:eastAsia="Calibri" w:hAnsi="Times New Roman" w:cs="Times New Roman"/>
          <w:sz w:val="24"/>
          <w:szCs w:val="24"/>
          <w:lang w:eastAsia="ar-SA"/>
        </w:rPr>
        <w:t>13</w:t>
      </w:r>
      <w:r w:rsidR="00B60DC3" w:rsidRPr="00B64D20">
        <w:rPr>
          <w:rFonts w:ascii="Times New Roman" w:eastAsia="Calibri" w:hAnsi="Times New Roman" w:cs="Times New Roman"/>
          <w:sz w:val="24"/>
          <w:szCs w:val="24"/>
          <w:lang w:eastAsia="ar-SA"/>
        </w:rPr>
        <w:t xml:space="preserve">. </w:t>
      </w:r>
      <w:r w:rsidR="00B60DC3" w:rsidRPr="00B64D20">
        <w:rPr>
          <w:rFonts w:ascii="Times New Roman" w:eastAsia="Calibri" w:hAnsi="Times New Roman" w:cs="Times New Roman"/>
          <w:bCs/>
          <w:sz w:val="24"/>
          <w:szCs w:val="24"/>
          <w:lang w:eastAsia="ar-SA"/>
        </w:rPr>
        <w:t>ИЗПЪЛНИТЕЛЯТ е длъжен д</w:t>
      </w:r>
      <w:r w:rsidR="00B60DC3" w:rsidRPr="00B64D20">
        <w:rPr>
          <w:rFonts w:ascii="Times New Roman" w:eastAsia="Calibri" w:hAnsi="Times New Roman" w:cs="Times New Roman"/>
          <w:sz w:val="24"/>
          <w:szCs w:val="24"/>
          <w:lang w:eastAsia="ar-SA"/>
        </w:rPr>
        <w:t xml:space="preserve">а следи и докладва за нередности при изпълнението на договора. В случай на установена нередност, ИЗПЪЛНИТЕЛЯТ е длъжен да възстанови на ВЪЗЛОЖИТЕЛЯ всички неправомерно изплатени суми, заедно с дължимите лихви. </w:t>
      </w:r>
    </w:p>
    <w:p w:rsidR="00B60DC3" w:rsidRPr="00B64D20" w:rsidRDefault="00C2139B" w:rsidP="00057A6F">
      <w:pPr>
        <w:suppressAutoHyphens/>
        <w:spacing w:after="0"/>
        <w:jc w:val="both"/>
        <w:rPr>
          <w:rFonts w:ascii="Times New Roman" w:eastAsia="Calibri" w:hAnsi="Times New Roman" w:cs="Times New Roman"/>
          <w:sz w:val="24"/>
          <w:szCs w:val="24"/>
          <w:lang w:eastAsia="ar-SA"/>
        </w:rPr>
      </w:pPr>
      <w:r w:rsidRPr="00B64D20">
        <w:rPr>
          <w:rFonts w:ascii="Times New Roman" w:eastAsia="Calibri" w:hAnsi="Times New Roman" w:cs="Times New Roman"/>
          <w:sz w:val="24"/>
          <w:szCs w:val="24"/>
          <w:lang w:eastAsia="ar-SA"/>
        </w:rPr>
        <w:t>14</w:t>
      </w:r>
      <w:r w:rsidR="00B60DC3" w:rsidRPr="00B64D20">
        <w:rPr>
          <w:rFonts w:ascii="Times New Roman" w:eastAsia="Calibri" w:hAnsi="Times New Roman" w:cs="Times New Roman"/>
          <w:sz w:val="24"/>
          <w:szCs w:val="24"/>
          <w:lang w:eastAsia="ar-SA"/>
        </w:rPr>
        <w:t xml:space="preserve">. </w:t>
      </w:r>
      <w:r w:rsidR="00B60DC3" w:rsidRPr="00B64D20">
        <w:rPr>
          <w:rFonts w:ascii="Times New Roman" w:eastAsia="Calibri" w:hAnsi="Times New Roman" w:cs="Times New Roman"/>
          <w:bCs/>
          <w:sz w:val="24"/>
          <w:szCs w:val="24"/>
          <w:lang w:eastAsia="ar-SA"/>
        </w:rPr>
        <w:t>ИЗПЪЛНИТЕЛЯТ е длъжен д</w:t>
      </w:r>
      <w:r w:rsidR="00B60DC3" w:rsidRPr="00B64D20">
        <w:rPr>
          <w:rFonts w:ascii="Times New Roman" w:eastAsia="Calibri" w:hAnsi="Times New Roman" w:cs="Times New Roman"/>
          <w:sz w:val="24"/>
          <w:szCs w:val="24"/>
          <w:lang w:eastAsia="ar-SA"/>
        </w:rPr>
        <w:t xml:space="preserve">а предприеме всички необходими мерки за избягване на конфликт на интереси, както и да уведоми незабавно </w:t>
      </w:r>
      <w:r w:rsidR="00B60DC3" w:rsidRPr="00B64D20">
        <w:rPr>
          <w:rFonts w:ascii="Times New Roman" w:eastAsia="Calibri" w:hAnsi="Times New Roman" w:cs="Times New Roman"/>
          <w:bCs/>
          <w:sz w:val="24"/>
          <w:szCs w:val="24"/>
          <w:lang w:eastAsia="ar-SA"/>
        </w:rPr>
        <w:t>ВЪЗЛОЖИТЕЛЯ</w:t>
      </w:r>
      <w:r w:rsidR="00B60DC3" w:rsidRPr="00B64D20">
        <w:rPr>
          <w:rFonts w:ascii="Times New Roman" w:eastAsia="Calibri" w:hAnsi="Times New Roman" w:cs="Times New Roman"/>
          <w:sz w:val="24"/>
          <w:szCs w:val="24"/>
          <w:lang w:eastAsia="ar-SA"/>
        </w:rPr>
        <w:t xml:space="preserve"> относно обстоятелството, което предизвиква или може да предизвика подобен конфликт.</w:t>
      </w:r>
    </w:p>
    <w:p w:rsidR="00E01146" w:rsidRPr="00B64D20" w:rsidRDefault="00C2139B" w:rsidP="00427D68">
      <w:pPr>
        <w:pStyle w:val="Default"/>
        <w:spacing w:line="276" w:lineRule="auto"/>
        <w:jc w:val="both"/>
        <w:rPr>
          <w:color w:val="auto"/>
        </w:rPr>
      </w:pPr>
      <w:r w:rsidRPr="00B64D20">
        <w:rPr>
          <w:rFonts w:eastAsia="Calibri"/>
          <w:bCs/>
          <w:color w:val="auto"/>
        </w:rPr>
        <w:t>15</w:t>
      </w:r>
      <w:r w:rsidR="00E01146" w:rsidRPr="00B64D20">
        <w:rPr>
          <w:rFonts w:eastAsia="Calibri"/>
          <w:bCs/>
          <w:color w:val="auto"/>
        </w:rPr>
        <w:t xml:space="preserve">. </w:t>
      </w:r>
      <w:r w:rsidR="00E01146" w:rsidRPr="00B64D20">
        <w:rPr>
          <w:bCs/>
          <w:color w:val="auto"/>
        </w:rPr>
        <w:t>ИЗПЪЛНИТЕЛЯТ се задължава д</w:t>
      </w:r>
      <w:r w:rsidR="00E01146" w:rsidRPr="00B64D20">
        <w:rPr>
          <w:color w:val="auto"/>
        </w:rPr>
        <w:t>а сключи договор/и за подизпълнение с посочените в офертата му подизпълнители в срок от 5 (пет) календарни дни от сключване на настоящия договор и да предостави копие на ВЪЗЛОЖИТЕЛЯ в 3-дневен срок. Този срок важи и в случай на включване на подизпълнител по време на изпълнение на договора, като в този случай следва да бъдат спазени условията на чл. 66, ал. 2, ал. 14 и ал. 15 от ЗОП. В случай на замяна на подизпълнител по време на изпълнение на договора ИЗПЪЛНИТЕЛЯТ следва да представи на ВЪЗЛОЖИТЕЛЯ копие на договора с новия подизпълнител заедно с всички документи, които доказват изпълнението на условията по чл. 66, ал. 14 от ЗОП, в срок до 3 (три) дни от неговото сключване.</w:t>
      </w:r>
    </w:p>
    <w:p w:rsidR="008A7169" w:rsidRPr="00B64D20" w:rsidRDefault="008A7169" w:rsidP="00427D68">
      <w:pPr>
        <w:spacing w:after="0"/>
        <w:jc w:val="both"/>
        <w:rPr>
          <w:rFonts w:ascii="Times New Roman" w:eastAsia="Times New Roman" w:hAnsi="Times New Roman" w:cs="Times New Roman"/>
          <w:b/>
          <w:spacing w:val="1"/>
          <w:sz w:val="24"/>
          <w:szCs w:val="24"/>
        </w:rPr>
      </w:pPr>
      <w:r w:rsidRPr="00B64D20">
        <w:rPr>
          <w:rFonts w:ascii="Times New Roman" w:eastAsia="Times New Roman" w:hAnsi="Times New Roman" w:cs="Times New Roman"/>
          <w:b/>
          <w:spacing w:val="1"/>
          <w:sz w:val="24"/>
          <w:szCs w:val="24"/>
        </w:rPr>
        <w:t>(2) ИЗПЪЛНИТЕЛЯТ се задължава още:</w:t>
      </w:r>
    </w:p>
    <w:p w:rsidR="000B51C9" w:rsidRPr="00B64D20" w:rsidRDefault="00FE714A" w:rsidP="00427D68">
      <w:pPr>
        <w:autoSpaceDE w:val="0"/>
        <w:autoSpaceDN w:val="0"/>
        <w:adjustRightInd w:val="0"/>
        <w:spacing w:after="0"/>
        <w:jc w:val="both"/>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rPr>
        <w:t>1</w:t>
      </w:r>
      <w:r w:rsidR="000B51C9" w:rsidRPr="00B64D20">
        <w:rPr>
          <w:rFonts w:ascii="Times New Roman" w:eastAsia="Times New Roman" w:hAnsi="Times New Roman" w:cs="Times New Roman"/>
          <w:sz w:val="24"/>
          <w:szCs w:val="24"/>
        </w:rPr>
        <w:t xml:space="preserve">. </w:t>
      </w:r>
      <w:r w:rsidR="000B51C9" w:rsidRPr="00B64D20">
        <w:rPr>
          <w:rFonts w:ascii="Times New Roman" w:eastAsia="Times New Roman" w:hAnsi="Times New Roman" w:cs="Times New Roman"/>
          <w:sz w:val="24"/>
          <w:szCs w:val="24"/>
          <w:lang w:eastAsia="bg-BG"/>
        </w:rPr>
        <w:t>Да упражнява строителен надзор по смисъла на чл. 168 от ЗУТ за Обекта в съответствие с одобрения инвестиционен проект, техническите спецификации, договора за извършването на възложените СМР и останалите изисквания за изпълнение Договора и въвеждане на Обекта в експлоатация, чрез квалифицирани специалисти, определени за надзо</w:t>
      </w:r>
      <w:r w:rsidR="00BF4E1D" w:rsidRPr="00B64D20">
        <w:rPr>
          <w:rFonts w:ascii="Times New Roman" w:eastAsia="Times New Roman" w:hAnsi="Times New Roman" w:cs="Times New Roman"/>
          <w:sz w:val="24"/>
          <w:szCs w:val="24"/>
          <w:lang w:eastAsia="bg-BG"/>
        </w:rPr>
        <w:t>р по съответните проектни части.</w:t>
      </w:r>
    </w:p>
    <w:p w:rsidR="008A7169" w:rsidRPr="00B64D20" w:rsidRDefault="00FE714A" w:rsidP="00427D68">
      <w:pPr>
        <w:autoSpaceDE w:val="0"/>
        <w:autoSpaceDN w:val="0"/>
        <w:adjustRightInd w:val="0"/>
        <w:spacing w:after="0"/>
        <w:jc w:val="both"/>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t>2</w:t>
      </w:r>
      <w:r w:rsidR="008A7169" w:rsidRPr="00B64D20">
        <w:rPr>
          <w:rFonts w:ascii="Times New Roman" w:eastAsia="Times New Roman" w:hAnsi="Times New Roman" w:cs="Times New Roman"/>
          <w:sz w:val="24"/>
          <w:szCs w:val="24"/>
          <w:lang w:eastAsia="bg-BG"/>
        </w:rPr>
        <w:t xml:space="preserve">. В изпълнение на тези задължения ИЗПЪЛНИТЕЛЯТ контролира и носи отговорност за: </w:t>
      </w:r>
    </w:p>
    <w:p w:rsidR="008A7169" w:rsidRPr="00B64D20" w:rsidRDefault="00FE714A" w:rsidP="00427D68">
      <w:pPr>
        <w:spacing w:after="0"/>
        <w:jc w:val="both"/>
        <w:textAlignment w:val="center"/>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t>2</w:t>
      </w:r>
      <w:r w:rsidR="008A7169" w:rsidRPr="00B64D20">
        <w:rPr>
          <w:rFonts w:ascii="Times New Roman" w:eastAsia="Times New Roman" w:hAnsi="Times New Roman" w:cs="Times New Roman"/>
          <w:sz w:val="24"/>
          <w:szCs w:val="24"/>
          <w:lang w:eastAsia="bg-BG"/>
        </w:rPr>
        <w:t>.1. Законосъобразното започване, изпълнение и завършване на строежа;</w:t>
      </w:r>
    </w:p>
    <w:p w:rsidR="008A7169" w:rsidRPr="00B64D20" w:rsidRDefault="00635FEF" w:rsidP="00427D68">
      <w:pPr>
        <w:spacing w:after="0"/>
        <w:jc w:val="both"/>
        <w:textAlignment w:val="center"/>
        <w:rPr>
          <w:rFonts w:ascii="Times New Roman" w:eastAsia="Times New Roman" w:hAnsi="Times New Roman" w:cs="Times New Roman"/>
          <w:bCs/>
          <w:sz w:val="24"/>
          <w:szCs w:val="24"/>
          <w:lang w:eastAsia="bg-BG"/>
        </w:rPr>
      </w:pPr>
      <w:bookmarkStart w:id="7" w:name="_Ref177015251"/>
      <w:r w:rsidRPr="00B64D20">
        <w:rPr>
          <w:rFonts w:ascii="Times New Roman" w:eastAsia="Times New Roman" w:hAnsi="Times New Roman" w:cs="Times New Roman"/>
          <w:sz w:val="24"/>
          <w:szCs w:val="24"/>
          <w:lang w:eastAsia="bg-BG"/>
        </w:rPr>
        <w:t>2</w:t>
      </w:r>
      <w:r w:rsidR="008A7169" w:rsidRPr="00B64D20">
        <w:rPr>
          <w:rFonts w:ascii="Times New Roman" w:eastAsia="Times New Roman" w:hAnsi="Times New Roman" w:cs="Times New Roman"/>
          <w:sz w:val="24"/>
          <w:szCs w:val="24"/>
          <w:lang w:eastAsia="bg-BG"/>
        </w:rPr>
        <w:t xml:space="preserve">.2. Извършване на </w:t>
      </w:r>
      <w:r w:rsidR="008A7169" w:rsidRPr="00B64D20">
        <w:rPr>
          <w:rFonts w:ascii="Times New Roman" w:eastAsia="Times New Roman" w:hAnsi="Times New Roman" w:cs="Times New Roman"/>
          <w:bCs/>
          <w:sz w:val="24"/>
          <w:szCs w:val="24"/>
          <w:lang w:eastAsia="bg-BG"/>
        </w:rPr>
        <w:t xml:space="preserve">всички необходими подготвителни работи на строителната площадка преди започване на СМР </w:t>
      </w:r>
      <w:bookmarkStart w:id="8" w:name="_Ref519597345"/>
      <w:r w:rsidR="008A7169" w:rsidRPr="00B64D20">
        <w:rPr>
          <w:rFonts w:ascii="Times New Roman" w:eastAsia="Times New Roman" w:hAnsi="Times New Roman" w:cs="Times New Roman"/>
          <w:bCs/>
          <w:sz w:val="24"/>
          <w:szCs w:val="24"/>
          <w:lang w:eastAsia="bg-BG"/>
        </w:rPr>
        <w:t>изграждане на временно осветление на площадка, временна сигнализация , организация на охрана и контрол на достъпа и др</w:t>
      </w:r>
      <w:bookmarkEnd w:id="7"/>
      <w:r w:rsidR="008A7169" w:rsidRPr="00B64D20">
        <w:rPr>
          <w:rFonts w:ascii="Times New Roman" w:eastAsia="Times New Roman" w:hAnsi="Times New Roman" w:cs="Times New Roman"/>
          <w:bCs/>
          <w:sz w:val="24"/>
          <w:szCs w:val="24"/>
          <w:lang w:eastAsia="bg-BG"/>
        </w:rPr>
        <w:t>.</w:t>
      </w:r>
      <w:bookmarkEnd w:id="8"/>
      <w:r w:rsidR="008A7169" w:rsidRPr="00B64D20">
        <w:rPr>
          <w:rFonts w:ascii="Times New Roman" w:eastAsia="Times New Roman" w:hAnsi="Times New Roman" w:cs="Times New Roman"/>
          <w:bCs/>
          <w:sz w:val="24"/>
          <w:szCs w:val="24"/>
          <w:lang w:eastAsia="bg-BG"/>
        </w:rPr>
        <w:t>;</w:t>
      </w:r>
    </w:p>
    <w:p w:rsidR="008A7169" w:rsidRPr="00B64D20" w:rsidRDefault="00635FEF" w:rsidP="00427D68">
      <w:pPr>
        <w:spacing w:after="0"/>
        <w:jc w:val="both"/>
        <w:textAlignment w:val="center"/>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lastRenderedPageBreak/>
        <w:t>2</w:t>
      </w:r>
      <w:r w:rsidR="008A7169" w:rsidRPr="00B64D20">
        <w:rPr>
          <w:rFonts w:ascii="Times New Roman" w:eastAsia="Times New Roman" w:hAnsi="Times New Roman" w:cs="Times New Roman"/>
          <w:sz w:val="24"/>
          <w:szCs w:val="24"/>
          <w:lang w:eastAsia="bg-BG"/>
        </w:rPr>
        <w:t xml:space="preserve">.3. Качественото изпълнение на строежа, съгласно одобрените инвестиционни проекти технически спецификации, техническите проекти, съгласно изискванията на БДС и всички технически нормативни актове, регулиращи възложените дейности и вида на строителните работи, както и съгласно нормативните актове на българското законодателство и правото на Европейския съюз, имащи отношение към изпълнението на този Договор, като не се допускат изменения по време на СМР, освен ако промяната не е изрично съгласувана с ВЪЗЛОЖИТЕЛЯ и разрешена по съответния ред; </w:t>
      </w:r>
    </w:p>
    <w:p w:rsidR="008A7169" w:rsidRPr="00B64D20" w:rsidRDefault="00635FEF" w:rsidP="00427D68">
      <w:pPr>
        <w:spacing w:after="0"/>
        <w:jc w:val="both"/>
        <w:textAlignment w:val="center"/>
        <w:rPr>
          <w:rFonts w:ascii="Times New Roman" w:eastAsia="Times New Roman" w:hAnsi="Times New Roman" w:cs="Times New Roman"/>
          <w:bCs/>
          <w:sz w:val="24"/>
          <w:szCs w:val="24"/>
          <w:lang w:eastAsia="bg-BG"/>
        </w:rPr>
      </w:pPr>
      <w:r w:rsidRPr="00B64D20">
        <w:rPr>
          <w:rFonts w:ascii="Times New Roman" w:eastAsia="Times New Roman" w:hAnsi="Times New Roman" w:cs="Times New Roman"/>
          <w:sz w:val="24"/>
          <w:szCs w:val="24"/>
          <w:lang w:eastAsia="bg-BG"/>
        </w:rPr>
        <w:t>2</w:t>
      </w:r>
      <w:r w:rsidR="008A7169" w:rsidRPr="00B64D20">
        <w:rPr>
          <w:rFonts w:ascii="Times New Roman" w:eastAsia="Times New Roman" w:hAnsi="Times New Roman" w:cs="Times New Roman"/>
          <w:sz w:val="24"/>
          <w:szCs w:val="24"/>
          <w:lang w:eastAsia="bg-BG"/>
        </w:rPr>
        <w:t xml:space="preserve">.4. Качеството на влаганите строителни материали и изделия и съответствието им с нормативните изисквания, стандарти, отраслови норми, както и посочените в инвестиционните проекти изисквания. В изпълнение на това задължение ИЗПЪЛНИТЕЛЯТ изисква декларации за съответствие и сертификати за качество на доставените от строителя материали или техни еквиваленти като последното се съгласува предварително с ВЪЗЛОЖИТЕЛЯ; </w:t>
      </w:r>
    </w:p>
    <w:p w:rsidR="008A7169" w:rsidRPr="00B64D20" w:rsidRDefault="00635FEF" w:rsidP="00427D68">
      <w:pPr>
        <w:spacing w:after="0"/>
        <w:jc w:val="both"/>
        <w:textAlignment w:val="center"/>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t>2</w:t>
      </w:r>
      <w:r w:rsidR="008A7169" w:rsidRPr="00B64D20">
        <w:rPr>
          <w:rFonts w:ascii="Times New Roman" w:eastAsia="Times New Roman" w:hAnsi="Times New Roman" w:cs="Times New Roman"/>
          <w:sz w:val="24"/>
          <w:szCs w:val="24"/>
          <w:lang w:eastAsia="bg-BG"/>
        </w:rPr>
        <w:t>.5. Осъществяване на контрол относно пълнота и правилно изготвяне и подписване на актовете и протоколите по време на строителството необходими за оценка на строежите, относно изискванията за безопасност и за законосъобразно изпълнение, съгласно наредба на министъра на регионалното развитие и благоустройството за актовете и протоколите, съставяни по време на строителството;</w:t>
      </w:r>
    </w:p>
    <w:p w:rsidR="008A7169" w:rsidRPr="00B64D20" w:rsidRDefault="00635FEF" w:rsidP="00427D68">
      <w:pPr>
        <w:autoSpaceDE w:val="0"/>
        <w:autoSpaceDN w:val="0"/>
        <w:adjustRightInd w:val="0"/>
        <w:spacing w:after="0"/>
        <w:jc w:val="both"/>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t>2</w:t>
      </w:r>
      <w:r w:rsidR="008A7169" w:rsidRPr="00B64D20">
        <w:rPr>
          <w:rFonts w:ascii="Times New Roman" w:eastAsia="Times New Roman" w:hAnsi="Times New Roman" w:cs="Times New Roman"/>
          <w:sz w:val="24"/>
          <w:szCs w:val="24"/>
          <w:lang w:eastAsia="bg-BG"/>
        </w:rPr>
        <w:t>.6. Спиране на строежи, които се изпълняват при условията на чл. 224, ал. 1 и чл. 225, ал. 2 и в нарушение на изискванията на чл. 169, ал. 1 и 3 от ЗУТ.</w:t>
      </w:r>
    </w:p>
    <w:p w:rsidR="008A7169" w:rsidRPr="00B64D20" w:rsidRDefault="00635FEF" w:rsidP="00427D68">
      <w:pPr>
        <w:spacing w:after="0"/>
        <w:jc w:val="both"/>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t>2</w:t>
      </w:r>
      <w:r w:rsidR="008A7169" w:rsidRPr="00B64D20">
        <w:rPr>
          <w:rFonts w:ascii="Times New Roman" w:eastAsia="Times New Roman" w:hAnsi="Times New Roman" w:cs="Times New Roman"/>
          <w:sz w:val="24"/>
          <w:szCs w:val="24"/>
          <w:lang w:eastAsia="bg-BG"/>
        </w:rPr>
        <w:t>.7. Осъществяване на контрол относно спазване на изискванията за здравословни и безопасни условия на труд в строителството, както и относно специфичните изисквания към определени видове строежи, ако за Обекта има такива (опазване на защитените зони, защитените територии и на другите защитени обекти и на недвижимите паметници на културата; инженерно-техническите правила за защита при бедствия и аварии; физическата защита на строежите; хигиена, опазване на  здравето и живота  на  хората;  безопасна експлоатация;защита от шум и опазване на околната среда);</w:t>
      </w:r>
    </w:p>
    <w:p w:rsidR="008A7169" w:rsidRPr="00B64D20" w:rsidRDefault="00635FEF" w:rsidP="00427D68">
      <w:pPr>
        <w:spacing w:after="0"/>
        <w:jc w:val="both"/>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t>2</w:t>
      </w:r>
      <w:r w:rsidR="008A7169" w:rsidRPr="00B64D20">
        <w:rPr>
          <w:rFonts w:ascii="Times New Roman" w:eastAsia="Times New Roman" w:hAnsi="Times New Roman" w:cs="Times New Roman"/>
          <w:sz w:val="24"/>
          <w:szCs w:val="24"/>
          <w:lang w:eastAsia="bg-BG"/>
        </w:rPr>
        <w:t>.8. Недопускане на увреждане на трети лица и имоти вследствие на строителството;</w:t>
      </w:r>
    </w:p>
    <w:p w:rsidR="008A7169" w:rsidRPr="00B64D20" w:rsidRDefault="00635FEF" w:rsidP="00427D68">
      <w:pPr>
        <w:autoSpaceDE w:val="0"/>
        <w:autoSpaceDN w:val="0"/>
        <w:adjustRightInd w:val="0"/>
        <w:spacing w:after="0"/>
        <w:jc w:val="both"/>
        <w:rPr>
          <w:rFonts w:ascii="Times New Roman" w:eastAsia="Times New Roman" w:hAnsi="Times New Roman" w:cs="Times New Roman"/>
          <w:sz w:val="24"/>
          <w:szCs w:val="24"/>
          <w:lang w:val="en-US" w:eastAsia="bg-BG"/>
        </w:rPr>
      </w:pPr>
      <w:r w:rsidRPr="00B64D20">
        <w:rPr>
          <w:rFonts w:ascii="Times New Roman" w:eastAsia="Times New Roman" w:hAnsi="Times New Roman" w:cs="Times New Roman"/>
          <w:sz w:val="24"/>
          <w:szCs w:val="24"/>
          <w:lang w:eastAsia="bg-BG"/>
        </w:rPr>
        <w:t>2</w:t>
      </w:r>
      <w:r w:rsidR="008A7169" w:rsidRPr="00B64D20">
        <w:rPr>
          <w:rFonts w:ascii="Times New Roman" w:eastAsia="Times New Roman" w:hAnsi="Times New Roman" w:cs="Times New Roman"/>
          <w:sz w:val="24"/>
          <w:szCs w:val="24"/>
          <w:lang w:eastAsia="bg-BG"/>
        </w:rPr>
        <w:t>.9. Правилното водене на Заповедната книга на строежа;</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3</w:t>
      </w:r>
      <w:r w:rsidR="008A7169" w:rsidRPr="00B64D20">
        <w:rPr>
          <w:rFonts w:ascii="Times New Roman" w:eastAsia="Calibri" w:hAnsi="Times New Roman" w:cs="Times New Roman"/>
          <w:sz w:val="24"/>
          <w:szCs w:val="24"/>
        </w:rPr>
        <w:t>. Да упражнява функциите на координатор по безопасност и здраве, на основание чл. 5, ал. 1 и ал. 3, т. 2 от Наредба №2 от 22.03.2004 г. за минималните изисквания за здравословни и безопасни условия на труд при извършване на СМР за периода от началото на строежа, съобразно издаденото разрешение за строеж до съставянето и подписването на констативен акт Обр. 15 за установяване годността за приемане на строежа (без забележки) за строежа.</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4</w:t>
      </w:r>
      <w:r w:rsidR="008A7169" w:rsidRPr="00B64D20">
        <w:rPr>
          <w:rFonts w:ascii="Times New Roman" w:eastAsia="Calibri" w:hAnsi="Times New Roman" w:cs="Times New Roman"/>
          <w:sz w:val="24"/>
          <w:szCs w:val="24"/>
        </w:rPr>
        <w:t>. Да извършва своевременно всички съгласувания и други дейности, необходими за изпълнението на този договор, както и да съдейства активно за осигуряването на всички необходими разрешения, становища на специализираните държавни контролни органи, необходими за комплектуване на техническата документация.</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lastRenderedPageBreak/>
        <w:t>5</w:t>
      </w:r>
      <w:r w:rsidR="008A7169" w:rsidRPr="00B64D20">
        <w:rPr>
          <w:rFonts w:ascii="Times New Roman" w:eastAsia="Calibri" w:hAnsi="Times New Roman" w:cs="Times New Roman"/>
          <w:sz w:val="24"/>
          <w:szCs w:val="24"/>
        </w:rPr>
        <w:t>. Да завери заповедната книга на строежа и да уведоми писмено в 7-дневен срок от заверката Общината, специализираните контролни органи и Регионалната дирекция за национален строителен контрол/ДНСК.</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6</w:t>
      </w:r>
      <w:r w:rsidR="008A7169" w:rsidRPr="00B64D20">
        <w:rPr>
          <w:rFonts w:ascii="Times New Roman" w:eastAsia="Calibri" w:hAnsi="Times New Roman" w:cs="Times New Roman"/>
          <w:sz w:val="24"/>
          <w:szCs w:val="24"/>
        </w:rPr>
        <w:t>. Да упражнява ежедневен контрол върху изпълнението на СМР и съответствието наизвършващото се строителство с нормативните изисквания, строителните правила и норми, техническите, технологичните, санитарно-хигиенните, екологичните и противопожарни изисквания, предвижданията на инвестиционните проекти и договора за строителство за спазване изискванията по чл. 169, ал. 1 и ал.3 от ЗУТ. Да не допуска при изпълнението на СМР извършване на съществени отклонения от одобрените проекти, а при необходимост от такива, да се спази разпоредбата на чл. 154, ал. 5 от ЗУТ;</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7</w:t>
      </w:r>
      <w:r w:rsidR="008A7169" w:rsidRPr="00B64D20">
        <w:rPr>
          <w:rFonts w:ascii="Times New Roman" w:eastAsia="Calibri" w:hAnsi="Times New Roman" w:cs="Times New Roman"/>
          <w:sz w:val="24"/>
          <w:szCs w:val="24"/>
        </w:rPr>
        <w:t>. Да следи за точното и качествено изпълнение на СМР и взема решения по технически въпроси. Да осъществява контрол за вписването на всички предписания, свързани с изпълнението на строежа, издадени от оправомощените за това лица и специализираните контролни органи в заповедната книга на строежа, която се съхранява на строежа;</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8</w:t>
      </w:r>
      <w:r w:rsidR="008A7169" w:rsidRPr="00B64D20">
        <w:rPr>
          <w:rFonts w:ascii="Times New Roman" w:eastAsia="Calibri" w:hAnsi="Times New Roman" w:cs="Times New Roman"/>
          <w:sz w:val="24"/>
          <w:szCs w:val="24"/>
        </w:rPr>
        <w:t>. Да констатира извършените СМР, като подписва текущите протоколи и актове за количествата и стойностите на извършените и подлежащи на разплащане СМР;</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9</w:t>
      </w:r>
      <w:r w:rsidR="008A7169" w:rsidRPr="00B64D20">
        <w:rPr>
          <w:rFonts w:ascii="Times New Roman" w:eastAsia="Calibri" w:hAnsi="Times New Roman" w:cs="Times New Roman"/>
          <w:sz w:val="24"/>
          <w:szCs w:val="24"/>
        </w:rPr>
        <w:t>. Да контролира строителните продукти с изискванията на чл. 169а, ал. 1 от ЗУТ, в това число да взема проби и да получава съответните сертификати и протоколи от сертифицирана лаборатория;</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10</w:t>
      </w:r>
      <w:r w:rsidR="008A7169" w:rsidRPr="00B64D20">
        <w:rPr>
          <w:rFonts w:ascii="Times New Roman" w:eastAsia="Calibri" w:hAnsi="Times New Roman" w:cs="Times New Roman"/>
          <w:sz w:val="24"/>
          <w:szCs w:val="24"/>
        </w:rPr>
        <w:t>. Да контролира чрез необходимите проверки, измервания и изчисления реално извършените видове и количества СМР на строежа, които на съответния етап от изпълнение на проекта се удостоверяват от строителя с Протокол за приемане на извършени СМР (бивш акт обр. 19). След извършените проверки на място и установено съответствие, подписва протокола;</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11</w:t>
      </w:r>
      <w:r w:rsidR="008A7169" w:rsidRPr="00B64D20">
        <w:rPr>
          <w:rFonts w:ascii="Times New Roman" w:eastAsia="Calibri" w:hAnsi="Times New Roman" w:cs="Times New Roman"/>
          <w:sz w:val="24"/>
          <w:szCs w:val="24"/>
        </w:rPr>
        <w:t>. Да координира строителния процес, включително контрола по спазването на сроковете за изпълнение на СМР, съгласно договорения график до въвеждането на строежа в експлоатация;</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12</w:t>
      </w:r>
      <w:r w:rsidR="008A7169" w:rsidRPr="00B64D20">
        <w:rPr>
          <w:rFonts w:ascii="Times New Roman" w:eastAsia="Calibri" w:hAnsi="Times New Roman" w:cs="Times New Roman"/>
          <w:sz w:val="24"/>
          <w:szCs w:val="24"/>
        </w:rPr>
        <w:t>. Да наблюдава за спазването на изискванията за здравословни и безопасни условия на труд;</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13</w:t>
      </w:r>
      <w:r w:rsidR="008A7169" w:rsidRPr="00B64D20">
        <w:rPr>
          <w:rFonts w:ascii="Times New Roman" w:eastAsia="Calibri" w:hAnsi="Times New Roman" w:cs="Times New Roman"/>
          <w:sz w:val="24"/>
          <w:szCs w:val="24"/>
        </w:rPr>
        <w:t>. Да осъществява контрол по опазване на околната среда по време на изпълнение на СМР в съответствие със Закона за опазване на околната среда, Закона за управление на отпадъците и наредбите към тях;</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14</w:t>
      </w:r>
      <w:r w:rsidR="008A7169" w:rsidRPr="00B64D20">
        <w:rPr>
          <w:rFonts w:ascii="Times New Roman" w:eastAsia="Calibri" w:hAnsi="Times New Roman" w:cs="Times New Roman"/>
          <w:sz w:val="24"/>
          <w:szCs w:val="24"/>
        </w:rPr>
        <w:t>. Да осигурява необходимите мерки с цел недопускане на увреждане на трети лица и имоти, вследствие на строителството;</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15</w:t>
      </w:r>
      <w:r w:rsidR="008A7169" w:rsidRPr="00B64D20">
        <w:rPr>
          <w:rFonts w:ascii="Times New Roman" w:eastAsia="Calibri" w:hAnsi="Times New Roman" w:cs="Times New Roman"/>
          <w:sz w:val="24"/>
          <w:szCs w:val="24"/>
        </w:rPr>
        <w:t>. Да изисква присъствието на авторския надзор по съответните части на техническия проект на обекта при изпълнението на СМР. Предписанията на Проектанта за точното спазване на одобрените проекти, свързани с авторското му право върху тях, се вписват в Заповедната книга на обекта и са задължителни за останалите участници в строителството (чл. 162, ал. 2 и ал. 3 от ЗУТ);</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lastRenderedPageBreak/>
        <w:t>16</w:t>
      </w:r>
      <w:r w:rsidR="008A7169" w:rsidRPr="00B64D20">
        <w:rPr>
          <w:rFonts w:ascii="Times New Roman" w:eastAsia="Calibri" w:hAnsi="Times New Roman" w:cs="Times New Roman"/>
          <w:sz w:val="24"/>
          <w:szCs w:val="24"/>
        </w:rPr>
        <w:t xml:space="preserve">. Да допуска осъществяването на инвеститорски контрол от страна на Възложителя на строителството - Община </w:t>
      </w:r>
      <w:r w:rsidR="00D20C97" w:rsidRPr="00B64D20">
        <w:rPr>
          <w:rFonts w:ascii="Times New Roman" w:eastAsia="Calibri" w:hAnsi="Times New Roman" w:cs="Times New Roman"/>
          <w:sz w:val="24"/>
          <w:szCs w:val="24"/>
        </w:rPr>
        <w:t>Николаево</w:t>
      </w:r>
      <w:r w:rsidR="008A7169" w:rsidRPr="00B64D20">
        <w:rPr>
          <w:rFonts w:ascii="Times New Roman" w:eastAsia="Calibri" w:hAnsi="Times New Roman" w:cs="Times New Roman"/>
          <w:sz w:val="24"/>
          <w:szCs w:val="24"/>
        </w:rPr>
        <w:t xml:space="preserve">, в лицето на служители от дирекция/отдел „Устройство на територията”; </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17</w:t>
      </w:r>
      <w:r w:rsidR="008A7169" w:rsidRPr="00B64D20">
        <w:rPr>
          <w:rFonts w:ascii="Times New Roman" w:eastAsia="Calibri" w:hAnsi="Times New Roman" w:cs="Times New Roman"/>
          <w:sz w:val="24"/>
          <w:szCs w:val="24"/>
        </w:rPr>
        <w:t>. Да съставя и подписва съвместно със строителя всички актове и протоколи, издадени по време на строителството, необходими за оценка на качеството на изпълнение на СМР, и предвидени в Наредба №3 от 31.07.2003 г. за съставяне на актове и протоколи по време на строителството;</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18</w:t>
      </w:r>
      <w:r w:rsidR="008A7169" w:rsidRPr="00B64D20">
        <w:rPr>
          <w:rFonts w:ascii="Times New Roman" w:eastAsia="Calibri" w:hAnsi="Times New Roman" w:cs="Times New Roman"/>
          <w:sz w:val="24"/>
          <w:szCs w:val="24"/>
        </w:rPr>
        <w:t>. Да комплектува цялата необходима документация по време на строителния процес –</w:t>
      </w:r>
    </w:p>
    <w:p w:rsidR="008A7169" w:rsidRPr="00B64D20" w:rsidRDefault="008A7169"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актове, протоколи, изпитвания и измервания, сертификати за вложени материали, декларации за съответствие и др. Да информира ВЪЗЛОЖИТЕЛЯ за липсващи документи, както и оказване на съдействие за тяхното набавяне;</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19</w:t>
      </w:r>
      <w:r w:rsidR="008A7169" w:rsidRPr="00B64D20">
        <w:rPr>
          <w:rFonts w:ascii="Times New Roman" w:eastAsia="Calibri" w:hAnsi="Times New Roman" w:cs="Times New Roman"/>
          <w:sz w:val="24"/>
          <w:szCs w:val="24"/>
        </w:rPr>
        <w:t>. Да участва при заверката на екзекутивната документация и представянето й на съответните органи, при несъществени отклонения от съгласуваните проекти, съгласно чл. 175, ал. 2 от ЗУТ и да носи отговорност за правилното й окомплектоване;</w:t>
      </w:r>
    </w:p>
    <w:p w:rsidR="008A7169" w:rsidRPr="00B64D20" w:rsidRDefault="008A7169"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2</w:t>
      </w:r>
      <w:r w:rsidR="00635FEF" w:rsidRPr="00B64D20">
        <w:rPr>
          <w:rFonts w:ascii="Times New Roman" w:eastAsia="Calibri" w:hAnsi="Times New Roman" w:cs="Times New Roman"/>
          <w:sz w:val="24"/>
          <w:szCs w:val="24"/>
        </w:rPr>
        <w:t>0</w:t>
      </w:r>
      <w:r w:rsidRPr="00B64D20">
        <w:rPr>
          <w:rFonts w:ascii="Times New Roman" w:eastAsia="Calibri" w:hAnsi="Times New Roman" w:cs="Times New Roman"/>
          <w:sz w:val="24"/>
          <w:szCs w:val="24"/>
        </w:rPr>
        <w:t>. Да оказва съдействие за издаване на всички необходими писмени становища от специализираните контролни органи за подписване на договорите с експлоатационните</w:t>
      </w:r>
    </w:p>
    <w:p w:rsidR="008A7169" w:rsidRPr="00B64D20" w:rsidRDefault="008A7169"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дружества за присъединяване към мрежите на техническата инфраструктура, както и получаването на документ от Агенция по геодезия, картография и кадастър, за изпълнение на изискванията по чл. 175, ал. 5 от ЗУТ и чл. 54а, ал. 2 от Закона за кадастъра и имотния регистър;</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21</w:t>
      </w:r>
      <w:r w:rsidR="008A7169" w:rsidRPr="00B64D20">
        <w:rPr>
          <w:rFonts w:ascii="Times New Roman" w:eastAsia="Calibri" w:hAnsi="Times New Roman" w:cs="Times New Roman"/>
          <w:sz w:val="24"/>
          <w:szCs w:val="24"/>
        </w:rPr>
        <w:t>. Да участва при съставяне на констативния акт по чл. 176, ал. 1 от ЗУТ (Констативен акт обр. 15), с който се удостоверява, че строежът е изпълнен съобразно одобрения проект, заверената екзекутивна документация, изискванията към строежите по чл. 169, ал. 1 и ал.3 от ЗУТ и условията на сключения договор;</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22</w:t>
      </w:r>
      <w:r w:rsidR="008A7169" w:rsidRPr="00B64D20">
        <w:rPr>
          <w:rFonts w:ascii="Times New Roman" w:eastAsia="Calibri" w:hAnsi="Times New Roman" w:cs="Times New Roman"/>
          <w:sz w:val="24"/>
          <w:szCs w:val="24"/>
        </w:rPr>
        <w:t>. Да предостави екзекутивната документация в необходимия обем за безсрочно съхранение на органа, издал разрешението за строеж, съгласно чл.175, ал.5 от ЗУТ;</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23</w:t>
      </w:r>
      <w:r w:rsidR="008A7169" w:rsidRPr="00B64D20">
        <w:rPr>
          <w:rFonts w:ascii="Times New Roman" w:eastAsia="Calibri" w:hAnsi="Times New Roman" w:cs="Times New Roman"/>
          <w:sz w:val="24"/>
          <w:szCs w:val="24"/>
        </w:rPr>
        <w:t>. Да съхранява и предоставя при поискване от контролен орган на строителните книжа, разрешителните за присъединяване към мрежите на техническата инфраструктура, както и документ от Агенция по геодезия, картография и кадастър, съгласно изискванията на ЗУТ.</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24</w:t>
      </w:r>
      <w:r w:rsidR="008A7169" w:rsidRPr="00B64D20">
        <w:rPr>
          <w:rFonts w:ascii="Times New Roman" w:eastAsia="Calibri" w:hAnsi="Times New Roman" w:cs="Times New Roman"/>
          <w:sz w:val="24"/>
          <w:szCs w:val="24"/>
        </w:rPr>
        <w:t>. Да упражнява контрол относно дефекти, появили се по време на гаранционния срок,</w:t>
      </w:r>
    </w:p>
    <w:p w:rsidR="008A7169" w:rsidRPr="00B64D20" w:rsidRDefault="008A7169"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съгласно чл. 20, ал. 4 от Наредба №2/31.07.2003г.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При установяване на нередности и некачествени работи, същите се съгласуват с ВЪЗЛОЖИТЕЛЯ и се констатират своевременно в протокол, на база на който ВЪЗЛОЖИТЕЛЯТ задължава ИЗПЪЛНИТЕЛЯ да ги отстрани в подходящ срок;</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25</w:t>
      </w:r>
      <w:r w:rsidR="008A7169" w:rsidRPr="00B64D20">
        <w:rPr>
          <w:rFonts w:ascii="Times New Roman" w:eastAsia="Calibri" w:hAnsi="Times New Roman" w:cs="Times New Roman"/>
          <w:sz w:val="24"/>
          <w:szCs w:val="24"/>
        </w:rPr>
        <w:t>. Да уведомява незабавно ВЪЗЛОЖИТЕЛЯ при възникването на обективни причини,</w:t>
      </w:r>
    </w:p>
    <w:p w:rsidR="008A7169" w:rsidRPr="00B64D20" w:rsidRDefault="008A7169"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 xml:space="preserve">забавящи или правещи невъзможно изпълнението на услугите и/или за възникнали проблеми в процеса на изпълнение на договора за строителство, както и да изисква </w:t>
      </w:r>
      <w:r w:rsidRPr="00B64D20">
        <w:rPr>
          <w:rFonts w:ascii="Times New Roman" w:eastAsia="Calibri" w:hAnsi="Times New Roman" w:cs="Times New Roman"/>
          <w:sz w:val="24"/>
          <w:szCs w:val="24"/>
        </w:rPr>
        <w:lastRenderedPageBreak/>
        <w:t>неговото съдействие или становище по възникнал проблем и при необходимост да уведомява контролните органи;</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26</w:t>
      </w:r>
      <w:r w:rsidR="008A7169" w:rsidRPr="00B64D20">
        <w:rPr>
          <w:rFonts w:ascii="Times New Roman" w:eastAsia="Calibri" w:hAnsi="Times New Roman" w:cs="Times New Roman"/>
          <w:sz w:val="24"/>
          <w:szCs w:val="24"/>
        </w:rPr>
        <w:t>. Да уведомява при нарушаване на техническите правила и нормативи РДНСК в 3-дневен срок от установяване на нарушението, съгласно чл. 168, ал. 5 от ЗУТ;</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27</w:t>
      </w:r>
      <w:r w:rsidR="008A7169" w:rsidRPr="00B64D20">
        <w:rPr>
          <w:rFonts w:ascii="Times New Roman" w:eastAsia="Calibri" w:hAnsi="Times New Roman" w:cs="Times New Roman"/>
          <w:sz w:val="24"/>
          <w:szCs w:val="24"/>
        </w:rPr>
        <w:t>. Да изпълнява предмета на договора чрез лица, притежаващи съответната професионална квалификация и правоспособност, включени в списъка на правоспособните физически лица, включително координатор по безопасност и здраве, съгл. 167, ал. 2, т. 3 от ЗУТ;</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28</w:t>
      </w:r>
      <w:r w:rsidR="008A7169" w:rsidRPr="00B64D20">
        <w:rPr>
          <w:rFonts w:ascii="Times New Roman" w:eastAsia="Calibri" w:hAnsi="Times New Roman" w:cs="Times New Roman"/>
          <w:sz w:val="24"/>
          <w:szCs w:val="24"/>
        </w:rPr>
        <w:t>. Да спира строежа, който се изпълнява при условията на чл. 224, ал. 1 и чл. 225, ал. 2 и в нарушение на изискванията на чл. 169, ал. 1 и 3 от ЗУТ;</w:t>
      </w:r>
    </w:p>
    <w:p w:rsidR="008A7169" w:rsidRPr="00B64D20" w:rsidRDefault="00635FEF" w:rsidP="00427D68">
      <w:pPr>
        <w:spacing w:after="0"/>
        <w:jc w:val="both"/>
        <w:textAlignment w:val="center"/>
        <w:rPr>
          <w:rFonts w:ascii="Times New Roman" w:eastAsia="Times New Roman" w:hAnsi="Times New Roman" w:cs="Times New Roman"/>
          <w:caps/>
          <w:sz w:val="24"/>
          <w:szCs w:val="24"/>
          <w:lang w:eastAsia="bg-BG"/>
        </w:rPr>
      </w:pPr>
      <w:r w:rsidRPr="00B64D20">
        <w:rPr>
          <w:rFonts w:ascii="Times New Roman" w:eastAsia="Times New Roman" w:hAnsi="Times New Roman" w:cs="Times New Roman"/>
          <w:sz w:val="24"/>
          <w:szCs w:val="24"/>
          <w:lang w:eastAsia="bg-BG"/>
        </w:rPr>
        <w:t>29</w:t>
      </w:r>
      <w:r w:rsidR="008A7169" w:rsidRPr="00B64D20">
        <w:rPr>
          <w:rFonts w:ascii="Times New Roman" w:eastAsia="Times New Roman" w:hAnsi="Times New Roman" w:cs="Times New Roman"/>
          <w:sz w:val="24"/>
          <w:szCs w:val="24"/>
          <w:lang w:eastAsia="bg-BG"/>
        </w:rPr>
        <w:t xml:space="preserve">. Писмено да информира </w:t>
      </w:r>
      <w:r w:rsidR="008A7169" w:rsidRPr="00B64D20">
        <w:rPr>
          <w:rFonts w:ascii="Times New Roman" w:eastAsia="Times New Roman" w:hAnsi="Times New Roman" w:cs="Times New Roman"/>
          <w:caps/>
          <w:sz w:val="24"/>
          <w:szCs w:val="24"/>
          <w:lang w:eastAsia="bg-BG"/>
        </w:rPr>
        <w:t>Възложителя</w:t>
      </w:r>
      <w:r w:rsidR="008A7169" w:rsidRPr="00B64D20">
        <w:rPr>
          <w:rFonts w:ascii="Times New Roman" w:eastAsia="Times New Roman" w:hAnsi="Times New Roman" w:cs="Times New Roman"/>
          <w:sz w:val="24"/>
          <w:szCs w:val="24"/>
          <w:lang w:eastAsia="bg-BG"/>
        </w:rPr>
        <w:t xml:space="preserve"> за хода на строителството и изпълнението на възложените му дейности, както и за допуснатите пропуски, взетите мерки и необходимостта от съответни разпореждания от страна на </w:t>
      </w:r>
      <w:r w:rsidR="008A7169" w:rsidRPr="00B64D20">
        <w:rPr>
          <w:rFonts w:ascii="Times New Roman" w:eastAsia="Times New Roman" w:hAnsi="Times New Roman" w:cs="Times New Roman"/>
          <w:caps/>
          <w:sz w:val="24"/>
          <w:szCs w:val="24"/>
          <w:lang w:eastAsia="bg-BG"/>
        </w:rPr>
        <w:t>Възложителя;</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30</w:t>
      </w:r>
      <w:r w:rsidR="008A7169" w:rsidRPr="00B64D20">
        <w:rPr>
          <w:rFonts w:ascii="Times New Roman" w:eastAsia="Calibri" w:hAnsi="Times New Roman" w:cs="Times New Roman"/>
          <w:sz w:val="24"/>
          <w:szCs w:val="24"/>
        </w:rPr>
        <w:t>. В 15-дневен срок след приключване на строително-монтажните работи и след издаване на всички писмени становища от специализираните контролни органи по законосъобразното изпълнение на строежа и по готовността</w:t>
      </w:r>
      <w:r w:rsidR="002C3804" w:rsidRPr="00B64D20">
        <w:rPr>
          <w:rFonts w:ascii="Times New Roman" w:eastAsia="Calibri" w:hAnsi="Times New Roman" w:cs="Times New Roman"/>
          <w:sz w:val="24"/>
          <w:szCs w:val="24"/>
        </w:rPr>
        <w:t xml:space="preserve"> му за въвеждане в експлоатация,</w:t>
      </w:r>
      <w:r w:rsidR="008A7169" w:rsidRPr="00B64D20">
        <w:rPr>
          <w:rFonts w:ascii="Times New Roman" w:eastAsia="Calibri" w:hAnsi="Times New Roman" w:cs="Times New Roman"/>
          <w:sz w:val="24"/>
          <w:szCs w:val="24"/>
        </w:rPr>
        <w:t xml:space="preserve"> да изготви окончателен доклад до възложителя по смисъла </w:t>
      </w:r>
      <w:r w:rsidR="00F610BB" w:rsidRPr="00B64D20">
        <w:rPr>
          <w:rFonts w:ascii="Times New Roman" w:eastAsia="Calibri" w:hAnsi="Times New Roman" w:cs="Times New Roman"/>
          <w:sz w:val="24"/>
          <w:szCs w:val="24"/>
        </w:rPr>
        <w:t>на</w:t>
      </w:r>
      <w:r w:rsidR="00F610BB" w:rsidRPr="00B64D20">
        <w:rPr>
          <w:rFonts w:ascii="Times New Roman" w:eastAsia="Times New Roman" w:hAnsi="Times New Roman" w:cs="Times New Roman"/>
          <w:sz w:val="24"/>
          <w:szCs w:val="24"/>
          <w:lang w:eastAsia="bg-BG"/>
        </w:rPr>
        <w:t xml:space="preserve"> чл.168, ал.6 от ЗУТ и §3 на ДР от Наредба № 2 от 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издадена от Министъра на регионалното развитие и благоустройството </w:t>
      </w:r>
      <w:r w:rsidR="008A7169" w:rsidRPr="00B64D20">
        <w:rPr>
          <w:rFonts w:ascii="Times New Roman" w:eastAsia="Calibri" w:hAnsi="Times New Roman" w:cs="Times New Roman"/>
          <w:sz w:val="24"/>
          <w:szCs w:val="24"/>
        </w:rPr>
        <w:t>в 4 (четири) оригинални екземпляра на хартиен носител и в 2 (два) екземпляра на електронен носител;</w:t>
      </w:r>
    </w:p>
    <w:p w:rsidR="008A7169" w:rsidRPr="00B64D20" w:rsidRDefault="00F610BB"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3</w:t>
      </w:r>
      <w:r w:rsidR="00635FEF" w:rsidRPr="00B64D20">
        <w:rPr>
          <w:rFonts w:ascii="Times New Roman" w:eastAsia="Calibri" w:hAnsi="Times New Roman" w:cs="Times New Roman"/>
          <w:sz w:val="24"/>
          <w:szCs w:val="24"/>
        </w:rPr>
        <w:t>1</w:t>
      </w:r>
      <w:r w:rsidR="008A7169" w:rsidRPr="00B64D20">
        <w:rPr>
          <w:rFonts w:ascii="Times New Roman" w:eastAsia="Calibri" w:hAnsi="Times New Roman" w:cs="Times New Roman"/>
          <w:sz w:val="24"/>
          <w:szCs w:val="24"/>
        </w:rPr>
        <w:t>. Да състави техническия паспорт на строежа преди въвеждането му в експлоатация по реда на Наредба №5 от 2006 г. за техническите паспорти на строежите в необходимия обхват и съдържание, като го предаде на Възложителя в 4 екземпляра на хартиен носител, всеки от които е придружен с ел.копие на CD/DVD носител във формат .pdf или еквивалент, съответстващ на хартиения;</w:t>
      </w:r>
    </w:p>
    <w:p w:rsidR="008A7169" w:rsidRPr="00B64D20" w:rsidRDefault="00F610BB" w:rsidP="00427D68">
      <w:pPr>
        <w:autoSpaceDE w:val="0"/>
        <w:autoSpaceDN w:val="0"/>
        <w:adjustRightInd w:val="0"/>
        <w:spacing w:after="0"/>
        <w:jc w:val="both"/>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t>3</w:t>
      </w:r>
      <w:r w:rsidR="00635FEF" w:rsidRPr="00B64D20">
        <w:rPr>
          <w:rFonts w:ascii="Times New Roman" w:eastAsia="Times New Roman" w:hAnsi="Times New Roman" w:cs="Times New Roman"/>
          <w:sz w:val="24"/>
          <w:szCs w:val="24"/>
          <w:lang w:eastAsia="bg-BG"/>
        </w:rPr>
        <w:t>2</w:t>
      </w:r>
      <w:r w:rsidR="008A7169" w:rsidRPr="00B64D20">
        <w:rPr>
          <w:rFonts w:ascii="Times New Roman" w:eastAsia="Times New Roman" w:hAnsi="Times New Roman" w:cs="Times New Roman"/>
          <w:sz w:val="24"/>
          <w:szCs w:val="24"/>
          <w:lang w:eastAsia="bg-BG"/>
        </w:rPr>
        <w:t xml:space="preserve">. Да </w:t>
      </w:r>
      <w:r w:rsidR="003147BB" w:rsidRPr="00B64D20">
        <w:rPr>
          <w:rFonts w:ascii="Times New Roman" w:eastAsia="Times New Roman" w:hAnsi="Times New Roman" w:cs="Times New Roman"/>
          <w:sz w:val="24"/>
          <w:szCs w:val="24"/>
          <w:lang w:eastAsia="bg-BG"/>
        </w:rPr>
        <w:t>изготви искане и окомплектова необходимата документация за въвеждането на строежите в експлоатация.</w:t>
      </w:r>
    </w:p>
    <w:p w:rsidR="008A7169" w:rsidRPr="00B64D20" w:rsidRDefault="00635FEF" w:rsidP="00427D68">
      <w:pPr>
        <w:autoSpaceDE w:val="0"/>
        <w:autoSpaceDN w:val="0"/>
        <w:adjustRightInd w:val="0"/>
        <w:spacing w:after="0"/>
        <w:jc w:val="both"/>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t>33</w:t>
      </w:r>
      <w:r w:rsidR="008A7169" w:rsidRPr="00B64D20">
        <w:rPr>
          <w:rFonts w:ascii="Times New Roman" w:eastAsia="Times New Roman" w:hAnsi="Times New Roman" w:cs="Times New Roman"/>
          <w:sz w:val="24"/>
          <w:szCs w:val="24"/>
          <w:lang w:eastAsia="bg-BG"/>
        </w:rPr>
        <w:t xml:space="preserve">. В срок до 10 (десет) дни след издаване на последния документ от специализираните държавни контролни органи, при изтичане срока за изпълнението или при прекратяването на този Договор ИЗПЪЛНИТЕЛЯТ трябва да предостави на ВЪЗЛОЖИТЕЛЯ всички документи свързани с извършваните от него дейности по този Договор или са му предоставени във връзка със строителството на Обекта;  </w:t>
      </w:r>
    </w:p>
    <w:p w:rsidR="008A7169" w:rsidRPr="00B64D20" w:rsidRDefault="00635FEF" w:rsidP="00427D68">
      <w:pPr>
        <w:spacing w:after="0"/>
        <w:jc w:val="both"/>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t>34</w:t>
      </w:r>
      <w:r w:rsidR="008A7169" w:rsidRPr="00B64D20">
        <w:rPr>
          <w:rFonts w:ascii="Times New Roman" w:eastAsia="Times New Roman" w:hAnsi="Times New Roman" w:cs="Times New Roman"/>
          <w:sz w:val="24"/>
          <w:szCs w:val="24"/>
          <w:lang w:eastAsia="bg-BG"/>
        </w:rPr>
        <w:t>. Да сключи и поддържа застраховка „Професионална отговорност” за вреди, причинени на другите участници в строителството и/или на трети лица, вследствие на неправомерни действия или бездействия при или по повод изпълнение на задълженията си за строеж</w:t>
      </w:r>
      <w:r w:rsidR="00810CDA" w:rsidRPr="00B64D20">
        <w:rPr>
          <w:rFonts w:ascii="Times New Roman" w:eastAsia="Times New Roman" w:hAnsi="Times New Roman" w:cs="Times New Roman"/>
          <w:sz w:val="24"/>
          <w:szCs w:val="24"/>
          <w:lang w:eastAsia="bg-BG"/>
        </w:rPr>
        <w:t>а</w:t>
      </w:r>
      <w:r w:rsidR="008A7169" w:rsidRPr="00B64D20">
        <w:rPr>
          <w:rFonts w:ascii="Times New Roman" w:eastAsia="Times New Roman" w:hAnsi="Times New Roman" w:cs="Times New Roman"/>
          <w:sz w:val="24"/>
          <w:szCs w:val="24"/>
          <w:lang w:eastAsia="bg-BG"/>
        </w:rPr>
        <w:t xml:space="preserve">, за срок не по-кратък от гаранционния срок при условията на чл.171, 172 и 173 от ЗУТ и  Наредбата за условията и реда за задължително застраховане в проектирането и строителството; </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Times New Roman" w:hAnsi="Times New Roman" w:cs="Times New Roman"/>
          <w:sz w:val="24"/>
          <w:szCs w:val="24"/>
          <w:lang w:eastAsia="bg-BG"/>
        </w:rPr>
        <w:lastRenderedPageBreak/>
        <w:t>35</w:t>
      </w:r>
      <w:r w:rsidR="008A7169" w:rsidRPr="00B64D20">
        <w:rPr>
          <w:rFonts w:ascii="Times New Roman" w:eastAsia="Times New Roman" w:hAnsi="Times New Roman" w:cs="Times New Roman"/>
          <w:sz w:val="24"/>
          <w:szCs w:val="24"/>
          <w:lang w:eastAsia="bg-BG"/>
        </w:rPr>
        <w:t xml:space="preserve">. ИЗПЪЛНИТЕЛЯТ носи отговорност за щети, които са нанесени на ВЪЗЛОЖИТЕЛЯ и на другите участници в строителството, и солидарна отговорност със строителя за щети, причинени от неспазване на техническите правила и нормативи и одобрените проекти. </w:t>
      </w:r>
      <w:r w:rsidR="008A7169" w:rsidRPr="00B64D20">
        <w:rPr>
          <w:rFonts w:ascii="Times New Roman" w:eastAsia="Calibri" w:hAnsi="Times New Roman" w:cs="Times New Roman"/>
          <w:sz w:val="24"/>
          <w:szCs w:val="24"/>
        </w:rPr>
        <w:t>Отговорността по договора за строителен надзор е със срокове, не по-малки от гаранционните срокове в строителството, съгласно чл. 168, ал. 7 от ЗУТ;</w:t>
      </w:r>
    </w:p>
    <w:p w:rsidR="008A7169" w:rsidRPr="00B64D20" w:rsidRDefault="00635FEF" w:rsidP="00427D68">
      <w:pPr>
        <w:autoSpaceDE w:val="0"/>
        <w:autoSpaceDN w:val="0"/>
        <w:adjustRightInd w:val="0"/>
        <w:spacing w:after="0"/>
        <w:jc w:val="both"/>
        <w:rPr>
          <w:rFonts w:ascii="Times New Roman" w:eastAsia="Calibri" w:hAnsi="Times New Roman" w:cs="Times New Roman"/>
          <w:sz w:val="24"/>
          <w:szCs w:val="24"/>
          <w:lang w:val="en-US"/>
        </w:rPr>
      </w:pPr>
      <w:r w:rsidRPr="00B64D20">
        <w:rPr>
          <w:rFonts w:ascii="Times New Roman" w:eastAsia="Calibri" w:hAnsi="Times New Roman" w:cs="Times New Roman"/>
          <w:sz w:val="24"/>
          <w:szCs w:val="24"/>
        </w:rPr>
        <w:t>36</w:t>
      </w:r>
      <w:r w:rsidR="008A7169" w:rsidRPr="00B64D20">
        <w:rPr>
          <w:rFonts w:ascii="Times New Roman" w:eastAsia="Calibri" w:hAnsi="Times New Roman" w:cs="Times New Roman"/>
          <w:sz w:val="24"/>
          <w:szCs w:val="24"/>
        </w:rPr>
        <w:t xml:space="preserve">. ИЗПЪЛНИТЕЛЯТ декларира, че нито той, нито наетите от него специалисти (физически лица), които ще </w:t>
      </w:r>
      <w:r w:rsidR="007E3B95" w:rsidRPr="00B64D20">
        <w:rPr>
          <w:rFonts w:ascii="Times New Roman" w:eastAsia="Calibri" w:hAnsi="Times New Roman" w:cs="Times New Roman"/>
          <w:sz w:val="24"/>
          <w:szCs w:val="24"/>
        </w:rPr>
        <w:t xml:space="preserve">извършват оценка за съответствието на инвестиционния проект с основните изисквания към строежите, съставят комплексен доклад по смисъла на чл. 142, ал. 6, т. 2 от ЗУТ за оценка за съответствието на инвестиционния проект с основните изисквания към строежите и упражняват функциите на строителен надзор </w:t>
      </w:r>
      <w:r w:rsidR="008A7169" w:rsidRPr="00B64D20">
        <w:rPr>
          <w:rFonts w:ascii="Times New Roman" w:eastAsia="Calibri" w:hAnsi="Times New Roman" w:cs="Times New Roman"/>
          <w:sz w:val="24"/>
          <w:szCs w:val="24"/>
        </w:rPr>
        <w:t>по този договор, са строители и/или доставчици, както и че не са свързани лица по смисъла на ТЗ с доставчиците и/или строителя на обекта, подлежащ на строителен надзор по настоящия договор.</w:t>
      </w:r>
    </w:p>
    <w:p w:rsidR="008A7169" w:rsidRPr="00B64D20" w:rsidRDefault="00E917F4" w:rsidP="00427D68">
      <w:pPr>
        <w:spacing w:after="0"/>
        <w:jc w:val="both"/>
        <w:rPr>
          <w:rFonts w:ascii="Times New Roman" w:eastAsia="Times New Roman" w:hAnsi="Times New Roman" w:cs="Times New Roman"/>
          <w:b/>
          <w:spacing w:val="1"/>
          <w:sz w:val="24"/>
          <w:szCs w:val="24"/>
        </w:rPr>
      </w:pPr>
      <w:r w:rsidRPr="00B64D20">
        <w:rPr>
          <w:rFonts w:ascii="Times New Roman" w:eastAsia="Times New Roman" w:hAnsi="Times New Roman" w:cs="Times New Roman"/>
          <w:b/>
          <w:bCs/>
          <w:spacing w:val="1"/>
          <w:sz w:val="24"/>
          <w:szCs w:val="24"/>
        </w:rPr>
        <w:t xml:space="preserve">Чл. </w:t>
      </w:r>
      <w:r w:rsidRPr="00B64D20">
        <w:rPr>
          <w:rFonts w:ascii="Times New Roman" w:eastAsia="Times New Roman" w:hAnsi="Times New Roman" w:cs="Times New Roman"/>
          <w:b/>
          <w:bCs/>
          <w:spacing w:val="1"/>
          <w:sz w:val="24"/>
          <w:szCs w:val="24"/>
          <w:lang w:val="en-US"/>
        </w:rPr>
        <w:t>16</w:t>
      </w:r>
      <w:r w:rsidR="008A7169" w:rsidRPr="00B64D20">
        <w:rPr>
          <w:rFonts w:ascii="Times New Roman" w:eastAsia="Times New Roman" w:hAnsi="Times New Roman" w:cs="Times New Roman"/>
          <w:b/>
          <w:bCs/>
          <w:spacing w:val="1"/>
          <w:sz w:val="24"/>
          <w:szCs w:val="24"/>
        </w:rPr>
        <w:t xml:space="preserve">. (1) </w:t>
      </w:r>
      <w:r w:rsidR="008A7169" w:rsidRPr="00B64D20">
        <w:rPr>
          <w:rFonts w:ascii="Times New Roman" w:eastAsia="Times New Roman" w:hAnsi="Times New Roman" w:cs="Times New Roman"/>
          <w:b/>
          <w:spacing w:val="1"/>
          <w:sz w:val="24"/>
          <w:szCs w:val="24"/>
        </w:rPr>
        <w:t>ВЪЗЛОЖИТЕЛЯТ има право:</w:t>
      </w:r>
    </w:p>
    <w:p w:rsidR="008A7169" w:rsidRPr="00B64D20" w:rsidRDefault="008A7169" w:rsidP="00427D68">
      <w:pPr>
        <w:spacing w:after="0"/>
        <w:jc w:val="both"/>
        <w:rPr>
          <w:rFonts w:ascii="Times New Roman" w:eastAsia="Times New Roman" w:hAnsi="Times New Roman" w:cs="Times New Roman"/>
          <w:spacing w:val="1"/>
          <w:sz w:val="24"/>
          <w:szCs w:val="24"/>
        </w:rPr>
      </w:pPr>
      <w:bookmarkStart w:id="9" w:name="_DV_M94"/>
      <w:bookmarkEnd w:id="9"/>
      <w:r w:rsidRPr="00B64D20">
        <w:rPr>
          <w:rFonts w:ascii="Times New Roman" w:eastAsia="Times New Roman" w:hAnsi="Times New Roman" w:cs="Times New Roman"/>
          <w:bCs/>
          <w:spacing w:val="1"/>
          <w:sz w:val="24"/>
          <w:szCs w:val="24"/>
        </w:rPr>
        <w:t>1.</w:t>
      </w:r>
      <w:r w:rsidRPr="00B64D20">
        <w:rPr>
          <w:rFonts w:ascii="Times New Roman" w:eastAsia="Times New Roman" w:hAnsi="Times New Roman" w:cs="Times New Roman"/>
          <w:spacing w:val="1"/>
          <w:sz w:val="24"/>
          <w:szCs w:val="24"/>
        </w:rPr>
        <w:t xml:space="preserve"> да изисква и да получава Услугите в уговорените срокове, количество и качество;</w:t>
      </w:r>
    </w:p>
    <w:p w:rsidR="008A7169" w:rsidRPr="00B64D20" w:rsidRDefault="008A7169" w:rsidP="00427D68">
      <w:pPr>
        <w:spacing w:after="0"/>
        <w:jc w:val="both"/>
        <w:rPr>
          <w:rFonts w:ascii="Times New Roman" w:eastAsia="Times New Roman" w:hAnsi="Times New Roman" w:cs="Times New Roman"/>
          <w:spacing w:val="1"/>
          <w:sz w:val="24"/>
          <w:szCs w:val="24"/>
        </w:rPr>
      </w:pPr>
      <w:bookmarkStart w:id="10" w:name="_DV_M95"/>
      <w:bookmarkEnd w:id="10"/>
      <w:r w:rsidRPr="00B64D20">
        <w:rPr>
          <w:rFonts w:ascii="Times New Roman" w:eastAsia="Times New Roman" w:hAnsi="Times New Roman" w:cs="Times New Roman"/>
          <w:bCs/>
          <w:spacing w:val="1"/>
          <w:sz w:val="24"/>
          <w:szCs w:val="24"/>
        </w:rPr>
        <w:t>2.</w:t>
      </w:r>
      <w:r w:rsidRPr="00B64D20">
        <w:rPr>
          <w:rFonts w:ascii="Times New Roman" w:eastAsia="Times New Roman" w:hAnsi="Times New Roman" w:cs="Times New Roman"/>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8A7169" w:rsidRPr="00B64D20" w:rsidRDefault="008A7169" w:rsidP="00427D68">
      <w:pPr>
        <w:spacing w:after="0"/>
        <w:jc w:val="both"/>
        <w:rPr>
          <w:rFonts w:ascii="Times New Roman" w:eastAsia="Times New Roman" w:hAnsi="Times New Roman" w:cs="Times New Roman"/>
          <w:spacing w:val="1"/>
          <w:sz w:val="24"/>
          <w:szCs w:val="24"/>
        </w:rPr>
      </w:pPr>
      <w:r w:rsidRPr="00B64D20">
        <w:rPr>
          <w:rFonts w:ascii="Times New Roman" w:eastAsia="Times New Roman" w:hAnsi="Times New Roman" w:cs="Times New Roman"/>
          <w:bCs/>
          <w:spacing w:val="1"/>
          <w:sz w:val="24"/>
          <w:szCs w:val="24"/>
        </w:rPr>
        <w:t>3.</w:t>
      </w:r>
      <w:r w:rsidRPr="00B64D20">
        <w:rPr>
          <w:rFonts w:ascii="Times New Roman" w:eastAsia="Times New Roman" w:hAnsi="Times New Roman" w:cs="Times New Roman"/>
          <w:spacing w:val="1"/>
          <w:sz w:val="24"/>
          <w:szCs w:val="24"/>
        </w:rPr>
        <w:t xml:space="preserve"> да изисква, при необходимост и по своя преценка, обосновка от страна на</w:t>
      </w:r>
      <w:r w:rsidRPr="00B64D20">
        <w:rPr>
          <w:rFonts w:ascii="Times New Roman" w:eastAsia="Times New Roman" w:hAnsi="Times New Roman" w:cs="Times New Roman"/>
          <w:bCs/>
          <w:spacing w:val="1"/>
          <w:sz w:val="24"/>
          <w:szCs w:val="24"/>
        </w:rPr>
        <w:t xml:space="preserve"> ИЗПЪЛНИТЕЛЯ</w:t>
      </w:r>
      <w:r w:rsidRPr="00B64D20">
        <w:rPr>
          <w:rFonts w:ascii="Times New Roman" w:eastAsia="Times New Roman" w:hAnsi="Times New Roman" w:cs="Times New Roman"/>
          <w:spacing w:val="1"/>
          <w:sz w:val="24"/>
          <w:szCs w:val="24"/>
        </w:rPr>
        <w:t xml:space="preserve"> на изготвените от него разработки/материали или съответна част от тях;</w:t>
      </w:r>
    </w:p>
    <w:p w:rsidR="008A7169" w:rsidRPr="00B64D20" w:rsidRDefault="008A7169" w:rsidP="00427D68">
      <w:pPr>
        <w:spacing w:after="0"/>
        <w:jc w:val="both"/>
        <w:rPr>
          <w:rFonts w:ascii="Times New Roman" w:eastAsia="Times New Roman" w:hAnsi="Times New Roman" w:cs="Times New Roman"/>
          <w:spacing w:val="1"/>
          <w:sz w:val="24"/>
          <w:szCs w:val="24"/>
        </w:rPr>
      </w:pPr>
      <w:r w:rsidRPr="00B64D20">
        <w:rPr>
          <w:rFonts w:ascii="Times New Roman" w:eastAsia="Times New Roman" w:hAnsi="Times New Roman" w:cs="Times New Roman"/>
          <w:bCs/>
          <w:spacing w:val="1"/>
          <w:sz w:val="24"/>
          <w:szCs w:val="24"/>
        </w:rPr>
        <w:t>4.</w:t>
      </w:r>
      <w:r w:rsidRPr="00B64D20">
        <w:rPr>
          <w:rFonts w:ascii="Times New Roman" w:eastAsia="Times New Roman" w:hAnsi="Times New Roman" w:cs="Times New Roman"/>
          <w:spacing w:val="1"/>
          <w:sz w:val="24"/>
          <w:szCs w:val="24"/>
        </w:rPr>
        <w:t xml:space="preserve"> да изисква от</w:t>
      </w:r>
      <w:r w:rsidRPr="00B64D20">
        <w:rPr>
          <w:rFonts w:ascii="Times New Roman" w:eastAsia="Times New Roman" w:hAnsi="Times New Roman" w:cs="Times New Roman"/>
          <w:bCs/>
          <w:spacing w:val="1"/>
          <w:sz w:val="24"/>
          <w:szCs w:val="24"/>
        </w:rPr>
        <w:t xml:space="preserve"> ИЗПЪЛНИТЕЛЯ</w:t>
      </w:r>
      <w:r w:rsidRPr="00B64D20">
        <w:rPr>
          <w:rFonts w:ascii="Times New Roman" w:eastAsia="Times New Roman" w:hAnsi="Times New Roman" w:cs="Times New Roman"/>
          <w:spacing w:val="1"/>
          <w:sz w:val="24"/>
          <w:szCs w:val="24"/>
        </w:rPr>
        <w:t xml:space="preserve"> преработване или доработване на всяка от разработките/материалите, в съответствие с уговореното в чл. </w:t>
      </w:r>
      <w:r w:rsidR="000A369D" w:rsidRPr="00B64D20">
        <w:rPr>
          <w:rFonts w:ascii="Times New Roman" w:eastAsia="Times New Roman" w:hAnsi="Times New Roman" w:cs="Times New Roman"/>
          <w:spacing w:val="1"/>
          <w:sz w:val="24"/>
          <w:szCs w:val="24"/>
        </w:rPr>
        <w:t>19</w:t>
      </w:r>
      <w:r w:rsidRPr="00B64D20">
        <w:rPr>
          <w:rFonts w:ascii="Times New Roman" w:eastAsia="Times New Roman" w:hAnsi="Times New Roman" w:cs="Times New Roman"/>
          <w:spacing w:val="1"/>
          <w:sz w:val="24"/>
          <w:szCs w:val="24"/>
        </w:rPr>
        <w:t xml:space="preserve"> от Договора;</w:t>
      </w:r>
    </w:p>
    <w:p w:rsidR="008A7169" w:rsidRPr="00B64D20" w:rsidRDefault="008A7169" w:rsidP="00427D68">
      <w:pPr>
        <w:spacing w:after="0"/>
        <w:jc w:val="both"/>
        <w:rPr>
          <w:rFonts w:ascii="Times New Roman" w:eastAsia="Times New Roman" w:hAnsi="Times New Roman" w:cs="Times New Roman"/>
          <w:spacing w:val="1"/>
          <w:sz w:val="24"/>
          <w:szCs w:val="24"/>
        </w:rPr>
      </w:pPr>
      <w:r w:rsidRPr="00B64D20">
        <w:rPr>
          <w:rFonts w:ascii="Times New Roman" w:eastAsia="Times New Roman" w:hAnsi="Times New Roman" w:cs="Times New Roman"/>
          <w:bCs/>
          <w:spacing w:val="1"/>
          <w:sz w:val="24"/>
          <w:szCs w:val="24"/>
        </w:rPr>
        <w:t>5.</w:t>
      </w:r>
      <w:r w:rsidRPr="00B64D20">
        <w:rPr>
          <w:rFonts w:ascii="Times New Roman" w:eastAsia="Times New Roman" w:hAnsi="Times New Roman" w:cs="Times New Roman"/>
          <w:spacing w:val="1"/>
          <w:sz w:val="24"/>
          <w:szCs w:val="24"/>
        </w:rPr>
        <w:t xml:space="preserve"> да не приеме някои от разработките/материалите, в съответствие с уговореното в чл. </w:t>
      </w:r>
      <w:r w:rsidR="000A369D" w:rsidRPr="00B64D20">
        <w:rPr>
          <w:rFonts w:ascii="Times New Roman" w:eastAsia="Times New Roman" w:hAnsi="Times New Roman" w:cs="Times New Roman"/>
          <w:spacing w:val="1"/>
          <w:sz w:val="24"/>
          <w:szCs w:val="24"/>
        </w:rPr>
        <w:t>19</w:t>
      </w:r>
      <w:r w:rsidRPr="00B64D20">
        <w:rPr>
          <w:rFonts w:ascii="Times New Roman" w:eastAsia="Times New Roman" w:hAnsi="Times New Roman" w:cs="Times New Roman"/>
          <w:spacing w:val="1"/>
          <w:sz w:val="24"/>
          <w:szCs w:val="24"/>
        </w:rPr>
        <w:t xml:space="preserve"> от Договора;</w:t>
      </w:r>
    </w:p>
    <w:p w:rsidR="008A7169" w:rsidRPr="00B64D20" w:rsidRDefault="008A7169" w:rsidP="00427D68">
      <w:pPr>
        <w:spacing w:after="0"/>
        <w:jc w:val="both"/>
        <w:rPr>
          <w:rFonts w:ascii="Times New Roman" w:eastAsia="Times New Roman" w:hAnsi="Times New Roman" w:cs="Times New Roman"/>
          <w:b/>
          <w:sz w:val="24"/>
          <w:szCs w:val="24"/>
          <w:lang w:eastAsia="bg-BG"/>
        </w:rPr>
      </w:pPr>
      <w:r w:rsidRPr="00B64D20">
        <w:rPr>
          <w:rFonts w:ascii="Times New Roman" w:eastAsia="Times New Roman" w:hAnsi="Times New Roman" w:cs="Times New Roman"/>
          <w:b/>
          <w:caps/>
          <w:sz w:val="24"/>
          <w:szCs w:val="24"/>
          <w:lang w:eastAsia="bg-BG"/>
        </w:rPr>
        <w:t>(2) Възложителят</w:t>
      </w:r>
      <w:r w:rsidRPr="00B64D20">
        <w:rPr>
          <w:rFonts w:ascii="Times New Roman" w:eastAsia="Times New Roman" w:hAnsi="Times New Roman" w:cs="Times New Roman"/>
          <w:b/>
          <w:sz w:val="24"/>
          <w:szCs w:val="24"/>
          <w:lang w:eastAsia="bg-BG"/>
        </w:rPr>
        <w:t xml:space="preserve"> има право още: </w:t>
      </w:r>
    </w:p>
    <w:p w:rsidR="008A7169" w:rsidRPr="00B64D20" w:rsidRDefault="008A7169" w:rsidP="00427D68">
      <w:pPr>
        <w:spacing w:after="0"/>
        <w:contextualSpacing/>
        <w:jc w:val="both"/>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t>1. да извършва по всяко време проверки на ИЗПЪЛНИТЕЛЯ по изпълнение на този Договор, както и да иска от ИЗПЪЛНИТЕЛЯ информация относно извършваните СМР, касаеща осъществявания строителен надзор, без с това да пречи на оперативната му дейност;</w:t>
      </w:r>
    </w:p>
    <w:p w:rsidR="008A7169" w:rsidRPr="00B64D20" w:rsidRDefault="008A7169" w:rsidP="00427D68">
      <w:pPr>
        <w:spacing w:after="0"/>
        <w:contextualSpacing/>
        <w:jc w:val="both"/>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t>2. при необходимост да изисква от ИЗПЪЛНИТЕЛЯ писмена информация за извършените/извър</w:t>
      </w:r>
      <w:r w:rsidR="00EE27F3" w:rsidRPr="00B64D20">
        <w:rPr>
          <w:rFonts w:ascii="Times New Roman" w:eastAsia="Times New Roman" w:hAnsi="Times New Roman" w:cs="Times New Roman"/>
          <w:sz w:val="24"/>
          <w:szCs w:val="24"/>
          <w:lang w:eastAsia="bg-BG"/>
        </w:rPr>
        <w:t>шването на строителните работи на</w:t>
      </w:r>
      <w:r w:rsidRPr="00B64D20">
        <w:rPr>
          <w:rFonts w:ascii="Times New Roman" w:eastAsia="Times New Roman" w:hAnsi="Times New Roman" w:cs="Times New Roman"/>
          <w:sz w:val="24"/>
          <w:szCs w:val="24"/>
          <w:lang w:eastAsia="bg-BG"/>
        </w:rPr>
        <w:t xml:space="preserve"> Обекта;</w:t>
      </w:r>
    </w:p>
    <w:p w:rsidR="008A7169" w:rsidRPr="00B64D20" w:rsidRDefault="008A7169" w:rsidP="00427D68">
      <w:pPr>
        <w:autoSpaceDE w:val="0"/>
        <w:autoSpaceDN w:val="0"/>
        <w:adjustRightInd w:val="0"/>
        <w:spacing w:after="0"/>
        <w:contextualSpacing/>
        <w:jc w:val="both"/>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t>3. да изисква подмяна на специалисти от екипа на ИЗПЪЛНИТЕЛЯ, когато бъде установено неизпълнение на техните задължения, свързани с предмета на Договора.</w:t>
      </w:r>
    </w:p>
    <w:p w:rsidR="008A7169" w:rsidRPr="00B64D20" w:rsidRDefault="000040A6" w:rsidP="00427D68">
      <w:pPr>
        <w:spacing w:after="0"/>
        <w:jc w:val="both"/>
        <w:rPr>
          <w:rFonts w:ascii="Times New Roman" w:eastAsia="Times New Roman" w:hAnsi="Times New Roman" w:cs="Times New Roman"/>
          <w:b/>
          <w:spacing w:val="1"/>
          <w:sz w:val="24"/>
          <w:szCs w:val="24"/>
        </w:rPr>
      </w:pPr>
      <w:bookmarkStart w:id="11" w:name="_DV_M96"/>
      <w:bookmarkStart w:id="12" w:name="_DV_M97"/>
      <w:bookmarkStart w:id="13" w:name="_DV_M98"/>
      <w:bookmarkStart w:id="14" w:name="_DV_M99"/>
      <w:bookmarkEnd w:id="11"/>
      <w:bookmarkEnd w:id="12"/>
      <w:bookmarkEnd w:id="13"/>
      <w:bookmarkEnd w:id="14"/>
      <w:r w:rsidRPr="00B64D20">
        <w:rPr>
          <w:rFonts w:ascii="Times New Roman" w:eastAsia="Times New Roman" w:hAnsi="Times New Roman" w:cs="Times New Roman"/>
          <w:b/>
          <w:bCs/>
          <w:spacing w:val="1"/>
          <w:sz w:val="24"/>
          <w:szCs w:val="24"/>
        </w:rPr>
        <w:t>Чл.</w:t>
      </w:r>
      <w:r w:rsidRPr="00B64D20">
        <w:rPr>
          <w:rFonts w:ascii="Times New Roman" w:eastAsia="Times New Roman" w:hAnsi="Times New Roman" w:cs="Times New Roman"/>
          <w:b/>
          <w:bCs/>
          <w:spacing w:val="1"/>
          <w:sz w:val="24"/>
          <w:szCs w:val="24"/>
          <w:lang w:val="en-US"/>
        </w:rPr>
        <w:t>17</w:t>
      </w:r>
      <w:r w:rsidR="008A7169" w:rsidRPr="00B64D20">
        <w:rPr>
          <w:rFonts w:ascii="Times New Roman" w:eastAsia="Times New Roman" w:hAnsi="Times New Roman" w:cs="Times New Roman"/>
          <w:b/>
          <w:bCs/>
          <w:spacing w:val="1"/>
          <w:sz w:val="24"/>
          <w:szCs w:val="24"/>
        </w:rPr>
        <w:t>. (1)</w:t>
      </w:r>
      <w:r w:rsidR="008A7169" w:rsidRPr="00B64D20">
        <w:rPr>
          <w:rFonts w:ascii="Times New Roman" w:eastAsia="Times New Roman" w:hAnsi="Times New Roman" w:cs="Times New Roman"/>
          <w:b/>
          <w:spacing w:val="1"/>
          <w:sz w:val="24"/>
          <w:szCs w:val="24"/>
        </w:rPr>
        <w:t xml:space="preserve"> ВЪЗЛОЖИТЕЛЯТ се задължава:</w:t>
      </w:r>
    </w:p>
    <w:p w:rsidR="008A7169" w:rsidRPr="00B64D20" w:rsidRDefault="008A7169" w:rsidP="00427D68">
      <w:pPr>
        <w:spacing w:after="0"/>
        <w:jc w:val="both"/>
        <w:rPr>
          <w:rFonts w:ascii="Times New Roman" w:eastAsia="Times New Roman" w:hAnsi="Times New Roman" w:cs="Times New Roman"/>
          <w:spacing w:val="1"/>
          <w:sz w:val="24"/>
          <w:szCs w:val="24"/>
        </w:rPr>
      </w:pPr>
      <w:bookmarkStart w:id="15" w:name="_DV_M100"/>
      <w:bookmarkEnd w:id="15"/>
      <w:r w:rsidRPr="00B64D20">
        <w:rPr>
          <w:rFonts w:ascii="Times New Roman" w:eastAsia="Times New Roman" w:hAnsi="Times New Roman" w:cs="Times New Roman"/>
          <w:spacing w:val="1"/>
          <w:sz w:val="24"/>
          <w:szCs w:val="24"/>
        </w:rPr>
        <w:t>1. да приеме изпълнението на Услугите, всяка от разработките/материалите, когато отговаря на договореното, по реда и при условията на този Договор;</w:t>
      </w:r>
    </w:p>
    <w:p w:rsidR="008A7169" w:rsidRPr="00B64D20" w:rsidRDefault="008A7169" w:rsidP="00427D68">
      <w:pPr>
        <w:spacing w:after="0"/>
        <w:jc w:val="both"/>
        <w:rPr>
          <w:rFonts w:ascii="Times New Roman" w:eastAsia="Times New Roman" w:hAnsi="Times New Roman" w:cs="Times New Roman"/>
          <w:spacing w:val="1"/>
          <w:sz w:val="24"/>
          <w:szCs w:val="24"/>
        </w:rPr>
      </w:pPr>
      <w:r w:rsidRPr="00B64D20">
        <w:rPr>
          <w:rFonts w:ascii="Times New Roman" w:eastAsia="Times New Roman" w:hAnsi="Times New Roman" w:cs="Times New Roman"/>
          <w:bCs/>
          <w:spacing w:val="1"/>
          <w:sz w:val="24"/>
          <w:szCs w:val="24"/>
        </w:rPr>
        <w:t>2.</w:t>
      </w:r>
      <w:r w:rsidRPr="00B64D20">
        <w:rPr>
          <w:rFonts w:ascii="Times New Roman" w:eastAsia="Times New Roman" w:hAnsi="Times New Roman" w:cs="Times New Roman"/>
          <w:spacing w:val="1"/>
          <w:sz w:val="24"/>
          <w:szCs w:val="24"/>
        </w:rPr>
        <w:t xml:space="preserve"> да заплати на ИЗПЪЛНИТЕЛЯ Цената в размера, по реда и при условията, предвидени в този Договор;</w:t>
      </w:r>
    </w:p>
    <w:p w:rsidR="008A7169" w:rsidRPr="00B64D20" w:rsidRDefault="008A7169" w:rsidP="00427D68">
      <w:pPr>
        <w:spacing w:after="0"/>
        <w:jc w:val="both"/>
        <w:rPr>
          <w:rFonts w:ascii="Times New Roman" w:eastAsia="Times New Roman" w:hAnsi="Times New Roman" w:cs="Times New Roman"/>
          <w:spacing w:val="1"/>
          <w:sz w:val="24"/>
          <w:szCs w:val="24"/>
        </w:rPr>
      </w:pPr>
      <w:bookmarkStart w:id="16" w:name="_DV_M101"/>
      <w:bookmarkEnd w:id="16"/>
      <w:r w:rsidRPr="00B64D20">
        <w:rPr>
          <w:rFonts w:ascii="Times New Roman" w:eastAsia="Times New Roman" w:hAnsi="Times New Roman" w:cs="Times New Roman"/>
          <w:spacing w:val="1"/>
          <w:sz w:val="24"/>
          <w:szCs w:val="24"/>
        </w:rPr>
        <w:lastRenderedPageBreak/>
        <w:t>3</w:t>
      </w:r>
      <w:r w:rsidRPr="00B64D20">
        <w:rPr>
          <w:rFonts w:ascii="Times New Roman" w:eastAsia="Times New Roman" w:hAnsi="Times New Roman" w:cs="Times New Roman"/>
          <w:bCs/>
          <w:spacing w:val="1"/>
          <w:sz w:val="24"/>
          <w:szCs w:val="24"/>
        </w:rPr>
        <w:t>.</w:t>
      </w:r>
      <w:r w:rsidRPr="00B64D20">
        <w:rPr>
          <w:rFonts w:ascii="Times New Roman" w:eastAsia="Times New Roman" w:hAnsi="Times New Roman" w:cs="Times New Roman"/>
          <w:spacing w:val="1"/>
          <w:sz w:val="24"/>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8A7169" w:rsidRPr="00B64D20" w:rsidRDefault="008A7169" w:rsidP="00427D68">
      <w:pPr>
        <w:spacing w:after="0"/>
        <w:jc w:val="both"/>
        <w:rPr>
          <w:rFonts w:ascii="Times New Roman" w:eastAsia="Times New Roman" w:hAnsi="Times New Roman" w:cs="Times New Roman"/>
          <w:spacing w:val="1"/>
          <w:sz w:val="24"/>
          <w:szCs w:val="24"/>
        </w:rPr>
      </w:pPr>
      <w:r w:rsidRPr="00B64D20">
        <w:rPr>
          <w:rFonts w:ascii="Times New Roman" w:eastAsia="Times New Roman" w:hAnsi="Times New Roman" w:cs="Times New Roman"/>
          <w:spacing w:val="1"/>
          <w:sz w:val="24"/>
          <w:szCs w:val="24"/>
        </w:rPr>
        <w:t xml:space="preserve">4. да пази поверителна Конфиденциалната информация, в съответствие с уговореното в чл. </w:t>
      </w:r>
      <w:r w:rsidR="00593B42" w:rsidRPr="00B64D20">
        <w:rPr>
          <w:rFonts w:ascii="Times New Roman" w:eastAsia="Times New Roman" w:hAnsi="Times New Roman" w:cs="Times New Roman"/>
          <w:spacing w:val="1"/>
          <w:sz w:val="24"/>
          <w:szCs w:val="24"/>
        </w:rPr>
        <w:t>32</w:t>
      </w:r>
      <w:r w:rsidRPr="00B64D20">
        <w:rPr>
          <w:rFonts w:ascii="Times New Roman" w:eastAsia="Times New Roman" w:hAnsi="Times New Roman" w:cs="Times New Roman"/>
          <w:spacing w:val="1"/>
          <w:sz w:val="24"/>
          <w:szCs w:val="24"/>
        </w:rPr>
        <w:t xml:space="preserve"> от Договора;</w:t>
      </w:r>
    </w:p>
    <w:p w:rsidR="008A7169" w:rsidRPr="00B64D20" w:rsidRDefault="008A7169" w:rsidP="00427D68">
      <w:pPr>
        <w:spacing w:after="0"/>
        <w:jc w:val="both"/>
        <w:rPr>
          <w:rFonts w:ascii="Times New Roman" w:eastAsia="Times New Roman" w:hAnsi="Times New Roman" w:cs="Times New Roman"/>
          <w:spacing w:val="1"/>
          <w:sz w:val="24"/>
          <w:szCs w:val="24"/>
        </w:rPr>
      </w:pPr>
      <w:bookmarkStart w:id="17" w:name="_DV_M102"/>
      <w:bookmarkEnd w:id="17"/>
      <w:r w:rsidRPr="00B64D20">
        <w:rPr>
          <w:rFonts w:ascii="Times New Roman" w:eastAsia="Times New Roman" w:hAnsi="Times New Roman" w:cs="Times New Roman"/>
          <w:bCs/>
          <w:spacing w:val="1"/>
          <w:sz w:val="24"/>
          <w:szCs w:val="24"/>
        </w:rPr>
        <w:t>5.</w:t>
      </w:r>
      <w:r w:rsidRPr="00B64D20">
        <w:rPr>
          <w:rFonts w:ascii="Times New Roman" w:eastAsia="Times New Roman" w:hAnsi="Times New Roman" w:cs="Times New Roman"/>
          <w:spacing w:val="1"/>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8A7169" w:rsidRPr="00B64D20" w:rsidRDefault="008A7169" w:rsidP="00427D68">
      <w:pPr>
        <w:spacing w:after="0"/>
        <w:jc w:val="both"/>
        <w:rPr>
          <w:rFonts w:ascii="Times New Roman" w:eastAsia="Times New Roman" w:hAnsi="Times New Roman" w:cs="Times New Roman"/>
          <w:b/>
          <w:spacing w:val="1"/>
          <w:sz w:val="24"/>
          <w:szCs w:val="24"/>
        </w:rPr>
      </w:pPr>
      <w:r w:rsidRPr="00B64D20">
        <w:rPr>
          <w:rFonts w:ascii="Times New Roman" w:eastAsia="Times New Roman" w:hAnsi="Times New Roman" w:cs="Times New Roman"/>
          <w:b/>
          <w:bCs/>
          <w:spacing w:val="1"/>
          <w:sz w:val="24"/>
          <w:szCs w:val="24"/>
        </w:rPr>
        <w:t>(2)</w:t>
      </w:r>
      <w:r w:rsidRPr="00B64D20">
        <w:rPr>
          <w:rFonts w:ascii="Times New Roman" w:eastAsia="Times New Roman" w:hAnsi="Times New Roman" w:cs="Times New Roman"/>
          <w:b/>
          <w:spacing w:val="1"/>
          <w:sz w:val="24"/>
          <w:szCs w:val="24"/>
        </w:rPr>
        <w:t xml:space="preserve"> ВЪЗЛОЖИТЕЛЯТ се задължава още:</w:t>
      </w:r>
    </w:p>
    <w:p w:rsidR="008A7169" w:rsidRPr="00B64D20" w:rsidRDefault="008A7169" w:rsidP="00427D68">
      <w:pPr>
        <w:spacing w:after="0"/>
        <w:jc w:val="both"/>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t xml:space="preserve">1. да осигури достъп на ИЗПЪЛНИТЕЛЯ персонала, който ще </w:t>
      </w:r>
      <w:r w:rsidR="007E3B95" w:rsidRPr="00B64D20">
        <w:rPr>
          <w:rFonts w:ascii="Times New Roman" w:eastAsia="Times New Roman" w:hAnsi="Times New Roman" w:cs="Times New Roman"/>
          <w:sz w:val="24"/>
          <w:szCs w:val="24"/>
          <w:lang w:eastAsia="bg-BG"/>
        </w:rPr>
        <w:t>упражнява функциите на строителен надзор</w:t>
      </w:r>
      <w:r w:rsidRPr="00B64D20">
        <w:rPr>
          <w:rFonts w:ascii="Times New Roman" w:eastAsia="Times New Roman" w:hAnsi="Times New Roman" w:cs="Times New Roman"/>
          <w:sz w:val="24"/>
          <w:szCs w:val="24"/>
          <w:lang w:eastAsia="bg-BG"/>
        </w:rPr>
        <w:t>, и/или на членовете на ръководния състав, които ще отговарят за изпълнението до Обекта, както и до оперативната информация за извършване на СМР;</w:t>
      </w:r>
    </w:p>
    <w:p w:rsidR="008A7169" w:rsidRPr="00B64D20" w:rsidRDefault="008A7169" w:rsidP="00427D68">
      <w:pPr>
        <w:autoSpaceDE w:val="0"/>
        <w:autoSpaceDN w:val="0"/>
        <w:adjustRightInd w:val="0"/>
        <w:spacing w:after="0"/>
        <w:contextualSpacing/>
        <w:jc w:val="both"/>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t>2. да решава всички въпроси при възникнали затруднения, свързани с изпълнението на строителните работи, предизвикани от непълна строителна документация, необходимост от съгласуване или получаване на становища и разрешения от държавни или местни органи, да оказва административно съдействие при необходимост за изпълнение предмета на Договора;</w:t>
      </w:r>
    </w:p>
    <w:p w:rsidR="008A7169" w:rsidRPr="00B64D20" w:rsidRDefault="008A7169" w:rsidP="00427D68">
      <w:pPr>
        <w:autoSpaceDE w:val="0"/>
        <w:autoSpaceDN w:val="0"/>
        <w:adjustRightInd w:val="0"/>
        <w:spacing w:after="0"/>
        <w:contextualSpacing/>
        <w:jc w:val="both"/>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t>3. да подписва всички актове, протоколи и други документи необходими за удостоверяване на изпълнените СМР и за въвеждане на Обекта в експлоатация;</w:t>
      </w:r>
    </w:p>
    <w:p w:rsidR="008A7169" w:rsidRPr="00B64D20" w:rsidRDefault="008A7169" w:rsidP="00427D68">
      <w:pPr>
        <w:autoSpaceDE w:val="0"/>
        <w:autoSpaceDN w:val="0"/>
        <w:adjustRightInd w:val="0"/>
        <w:spacing w:after="0"/>
        <w:contextualSpacing/>
        <w:jc w:val="both"/>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t>4. да заплаща дължимите административни такси за издаване на писмени становища</w:t>
      </w:r>
      <w:r w:rsidR="003E216B" w:rsidRPr="00B64D20">
        <w:rPr>
          <w:rFonts w:ascii="Times New Roman" w:eastAsia="Times New Roman" w:hAnsi="Times New Roman" w:cs="Times New Roman"/>
          <w:sz w:val="24"/>
          <w:szCs w:val="24"/>
          <w:lang w:eastAsia="bg-BG"/>
        </w:rPr>
        <w:t xml:space="preserve"> </w:t>
      </w:r>
      <w:r w:rsidRPr="00B64D20">
        <w:rPr>
          <w:rFonts w:ascii="Times New Roman" w:eastAsia="Times New Roman" w:hAnsi="Times New Roman" w:cs="Times New Roman"/>
          <w:sz w:val="24"/>
          <w:szCs w:val="24"/>
          <w:lang w:eastAsia="bg-BG"/>
        </w:rPr>
        <w:t xml:space="preserve">от специализираните контролни органи относно законосъобразното изпълнение на строежа. </w:t>
      </w:r>
    </w:p>
    <w:p w:rsidR="004258BE" w:rsidRPr="00FA3DDA" w:rsidRDefault="004258BE" w:rsidP="00427D68">
      <w:pPr>
        <w:autoSpaceDE w:val="0"/>
        <w:autoSpaceDN w:val="0"/>
        <w:adjustRightInd w:val="0"/>
        <w:spacing w:after="0"/>
        <w:contextualSpacing/>
        <w:jc w:val="both"/>
        <w:rPr>
          <w:rFonts w:ascii="Times New Roman" w:eastAsia="Times New Roman" w:hAnsi="Times New Roman" w:cs="Times New Roman"/>
          <w:color w:val="FF0000"/>
          <w:sz w:val="24"/>
          <w:szCs w:val="24"/>
          <w:lang w:eastAsia="bg-BG"/>
        </w:rPr>
      </w:pPr>
    </w:p>
    <w:p w:rsidR="008A7169" w:rsidRPr="00B64D20" w:rsidRDefault="00A66E2F" w:rsidP="00427D68">
      <w:pPr>
        <w:keepNext/>
        <w:keepLines/>
        <w:spacing w:after="0"/>
        <w:jc w:val="center"/>
        <w:outlineLvl w:val="1"/>
        <w:rPr>
          <w:rFonts w:ascii="Times New Roman" w:eastAsia="Times New Roman" w:hAnsi="Times New Roman" w:cs="Times New Roman"/>
          <w:b/>
          <w:bCs/>
          <w:sz w:val="24"/>
          <w:szCs w:val="26"/>
          <w:lang w:val="en-US" w:eastAsia="bg-BG"/>
        </w:rPr>
      </w:pPr>
      <w:r w:rsidRPr="00B64D20">
        <w:rPr>
          <w:rFonts w:ascii="Times New Roman" w:eastAsia="Times New Roman" w:hAnsi="Times New Roman" w:cs="Times New Roman"/>
          <w:b/>
          <w:bCs/>
          <w:sz w:val="24"/>
          <w:szCs w:val="26"/>
          <w:lang w:val="en-US" w:eastAsia="bg-BG"/>
        </w:rPr>
        <w:t>V</w:t>
      </w:r>
      <w:r w:rsidR="008A7169" w:rsidRPr="00B64D20">
        <w:rPr>
          <w:rFonts w:ascii="Times New Roman" w:eastAsia="Times New Roman" w:hAnsi="Times New Roman" w:cs="Times New Roman"/>
          <w:b/>
          <w:bCs/>
          <w:sz w:val="24"/>
          <w:szCs w:val="26"/>
          <w:lang w:val="en-US" w:eastAsia="bg-BG"/>
        </w:rPr>
        <w:t xml:space="preserve">. </w:t>
      </w:r>
      <w:r w:rsidR="008A7169" w:rsidRPr="00B64D20">
        <w:rPr>
          <w:rFonts w:ascii="Times New Roman" w:eastAsia="Times New Roman" w:hAnsi="Times New Roman" w:cs="Times New Roman"/>
          <w:b/>
          <w:bCs/>
          <w:sz w:val="24"/>
          <w:szCs w:val="26"/>
          <w:lang w:eastAsia="bg-BG"/>
        </w:rPr>
        <w:t>ПРЕДАВАНЕ И ПРИЕМАНЕ НА ИЗПЪЛНЕНИЕТО</w:t>
      </w:r>
      <w:r w:rsidR="003A48A2" w:rsidRPr="00B64D20">
        <w:rPr>
          <w:rFonts w:ascii="Times New Roman" w:eastAsia="Times New Roman" w:hAnsi="Times New Roman" w:cs="Times New Roman"/>
          <w:b/>
          <w:bCs/>
          <w:sz w:val="24"/>
          <w:szCs w:val="26"/>
          <w:lang w:val="en-US" w:eastAsia="bg-BG"/>
        </w:rPr>
        <w:t>.</w:t>
      </w:r>
    </w:p>
    <w:p w:rsidR="008A7169" w:rsidRPr="00B64D20" w:rsidRDefault="008A7169" w:rsidP="00427D68">
      <w:pPr>
        <w:tabs>
          <w:tab w:val="left" w:pos="0"/>
        </w:tabs>
        <w:spacing w:after="0"/>
        <w:jc w:val="both"/>
        <w:rPr>
          <w:rFonts w:ascii="Times New Roman" w:eastAsia="Times New Roman" w:hAnsi="Times New Roman" w:cs="Times New Roman"/>
          <w:sz w:val="24"/>
          <w:szCs w:val="20"/>
        </w:rPr>
      </w:pPr>
      <w:r w:rsidRPr="00B64D20">
        <w:rPr>
          <w:rFonts w:ascii="Times New Roman" w:eastAsia="Times New Roman" w:hAnsi="Times New Roman" w:cs="Times New Roman"/>
          <w:b/>
          <w:sz w:val="24"/>
          <w:szCs w:val="24"/>
        </w:rPr>
        <w:t xml:space="preserve">Чл. </w:t>
      </w:r>
      <w:r w:rsidR="00896BB6" w:rsidRPr="00B64D20">
        <w:rPr>
          <w:rFonts w:ascii="Times New Roman" w:eastAsia="Times New Roman" w:hAnsi="Times New Roman" w:cs="Times New Roman"/>
          <w:b/>
          <w:sz w:val="24"/>
          <w:szCs w:val="24"/>
          <w:lang w:val="en-US"/>
        </w:rPr>
        <w:t>18</w:t>
      </w:r>
      <w:r w:rsidRPr="00B64D20">
        <w:rPr>
          <w:rFonts w:ascii="Times New Roman" w:eastAsia="Times New Roman" w:hAnsi="Times New Roman" w:cs="Times New Roman"/>
          <w:b/>
          <w:sz w:val="24"/>
          <w:szCs w:val="24"/>
        </w:rPr>
        <w:t xml:space="preserve">. </w:t>
      </w:r>
      <w:r w:rsidRPr="00B64D20">
        <w:rPr>
          <w:rFonts w:ascii="Times New Roman" w:eastAsia="Times New Roman" w:hAnsi="Times New Roman" w:cs="Times New Roman"/>
          <w:sz w:val="24"/>
          <w:szCs w:val="20"/>
        </w:rPr>
        <w:t>Предаването на изпълнението на Услугите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B64D20">
        <w:rPr>
          <w:rFonts w:ascii="Times New Roman" w:eastAsia="Times New Roman" w:hAnsi="Times New Roman" w:cs="Times New Roman"/>
          <w:b/>
          <w:sz w:val="24"/>
          <w:szCs w:val="20"/>
        </w:rPr>
        <w:t>Приемо-предавателен протокол</w:t>
      </w:r>
      <w:r w:rsidRPr="00B64D20">
        <w:rPr>
          <w:rFonts w:ascii="Times New Roman" w:eastAsia="Times New Roman" w:hAnsi="Times New Roman" w:cs="Times New Roman"/>
          <w:sz w:val="24"/>
          <w:szCs w:val="20"/>
        </w:rPr>
        <w:t>“)</w:t>
      </w:r>
      <w:r w:rsidRPr="00B64D20">
        <w:rPr>
          <w:rFonts w:ascii="Times New Roman" w:eastAsia="Times New Roman" w:hAnsi="Times New Roman" w:cs="Times New Roman"/>
          <w:sz w:val="24"/>
          <w:szCs w:val="20"/>
          <w:lang w:val="en-US"/>
        </w:rPr>
        <w:t>.</w:t>
      </w:r>
      <w:r w:rsidRPr="00B64D20">
        <w:rPr>
          <w:rFonts w:ascii="Times New Roman" w:eastAsia="Times New Roman" w:hAnsi="Times New Roman" w:cs="Times New Roman"/>
          <w:sz w:val="24"/>
          <w:szCs w:val="20"/>
        </w:rPr>
        <w:tab/>
      </w:r>
    </w:p>
    <w:p w:rsidR="008A7169" w:rsidRPr="00B64D20" w:rsidRDefault="00896BB6" w:rsidP="00427D68">
      <w:pPr>
        <w:tabs>
          <w:tab w:val="left" w:pos="0"/>
        </w:tabs>
        <w:spacing w:after="0"/>
        <w:jc w:val="both"/>
        <w:rPr>
          <w:rFonts w:ascii="Times New Roman" w:eastAsia="Times New Roman" w:hAnsi="Times New Roman" w:cs="Times New Roman"/>
          <w:bCs/>
          <w:sz w:val="24"/>
          <w:szCs w:val="20"/>
        </w:rPr>
      </w:pPr>
      <w:r w:rsidRPr="00B64D20">
        <w:rPr>
          <w:rFonts w:ascii="Times New Roman" w:eastAsia="Times New Roman" w:hAnsi="Times New Roman" w:cs="Times New Roman"/>
          <w:b/>
          <w:sz w:val="24"/>
          <w:szCs w:val="20"/>
        </w:rPr>
        <w:t xml:space="preserve">Чл. </w:t>
      </w:r>
      <w:r w:rsidRPr="00B64D20">
        <w:rPr>
          <w:rFonts w:ascii="Times New Roman" w:eastAsia="Times New Roman" w:hAnsi="Times New Roman" w:cs="Times New Roman"/>
          <w:b/>
          <w:sz w:val="24"/>
          <w:szCs w:val="20"/>
          <w:lang w:val="en-US"/>
        </w:rPr>
        <w:t>19</w:t>
      </w:r>
      <w:r w:rsidR="008A7169" w:rsidRPr="00B64D20">
        <w:rPr>
          <w:rFonts w:ascii="Times New Roman" w:eastAsia="Times New Roman" w:hAnsi="Times New Roman" w:cs="Times New Roman"/>
          <w:b/>
          <w:sz w:val="24"/>
          <w:szCs w:val="20"/>
        </w:rPr>
        <w:t>. (1)</w:t>
      </w:r>
      <w:r w:rsidR="008A7169" w:rsidRPr="00B64D20">
        <w:rPr>
          <w:rFonts w:ascii="Times New Roman" w:eastAsia="Times New Roman" w:hAnsi="Times New Roman" w:cs="Times New Roman"/>
          <w:sz w:val="24"/>
          <w:szCs w:val="20"/>
        </w:rPr>
        <w:t xml:space="preserve"> ВЪЗЛОЖИТЕЛЯТ има право:</w:t>
      </w:r>
      <w:bookmarkStart w:id="18" w:name="_DV_M64"/>
      <w:bookmarkEnd w:id="18"/>
    </w:p>
    <w:p w:rsidR="008A7169" w:rsidRPr="00B64D20" w:rsidRDefault="008A7169" w:rsidP="00427D68">
      <w:pPr>
        <w:tabs>
          <w:tab w:val="left" w:pos="0"/>
        </w:tabs>
        <w:spacing w:after="0"/>
        <w:jc w:val="both"/>
        <w:rPr>
          <w:rFonts w:ascii="Times New Roman" w:eastAsia="Times New Roman" w:hAnsi="Times New Roman" w:cs="Times New Roman"/>
          <w:bCs/>
          <w:sz w:val="24"/>
          <w:szCs w:val="20"/>
        </w:rPr>
      </w:pPr>
      <w:r w:rsidRPr="00B64D20">
        <w:rPr>
          <w:rFonts w:ascii="Times New Roman" w:eastAsia="Times New Roman" w:hAnsi="Times New Roman" w:cs="Times New Roman"/>
          <w:sz w:val="24"/>
          <w:szCs w:val="20"/>
        </w:rPr>
        <w:t>1. да приеме изпълнението, когато отговаря на договореното;</w:t>
      </w:r>
      <w:bookmarkStart w:id="19" w:name="_DV_M65"/>
      <w:bookmarkEnd w:id="19"/>
    </w:p>
    <w:p w:rsidR="00F610BB" w:rsidRPr="00B64D20" w:rsidRDefault="008A7169" w:rsidP="00427D68">
      <w:pPr>
        <w:tabs>
          <w:tab w:val="left" w:pos="0"/>
        </w:tabs>
        <w:spacing w:after="0"/>
        <w:jc w:val="both"/>
        <w:rPr>
          <w:rFonts w:ascii="Times New Roman" w:eastAsia="Times New Roman" w:hAnsi="Times New Roman" w:cs="Times New Roman"/>
          <w:sz w:val="24"/>
          <w:szCs w:val="20"/>
        </w:rPr>
      </w:pPr>
      <w:r w:rsidRPr="00B64D20">
        <w:rPr>
          <w:rFonts w:ascii="Times New Roman" w:eastAsia="Times New Roman" w:hAnsi="Times New Roman" w:cs="Times New Roman"/>
          <w:sz w:val="24"/>
          <w:szCs w:val="20"/>
        </w:rPr>
        <w:t>2. да поиска преработване и/или допълване на разработките/материалите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bookmarkStart w:id="20" w:name="_DV_M66"/>
      <w:bookmarkEnd w:id="20"/>
      <w:r w:rsidRPr="00B64D20">
        <w:rPr>
          <w:rFonts w:ascii="Times New Roman" w:eastAsia="Times New Roman" w:hAnsi="Times New Roman" w:cs="Times New Roman"/>
          <w:sz w:val="24"/>
          <w:szCs w:val="20"/>
        </w:rPr>
        <w:t xml:space="preserve">. </w:t>
      </w:r>
    </w:p>
    <w:p w:rsidR="008A7169" w:rsidRPr="00B64D20" w:rsidRDefault="008A7169" w:rsidP="00427D68">
      <w:pPr>
        <w:tabs>
          <w:tab w:val="left" w:pos="0"/>
        </w:tabs>
        <w:spacing w:after="0"/>
        <w:jc w:val="both"/>
        <w:rPr>
          <w:rFonts w:ascii="Times New Roman" w:eastAsia="Times New Roman" w:hAnsi="Times New Roman" w:cs="Times New Roman"/>
          <w:bCs/>
          <w:sz w:val="24"/>
          <w:szCs w:val="20"/>
        </w:rPr>
      </w:pPr>
      <w:r w:rsidRPr="00B64D20">
        <w:rPr>
          <w:rFonts w:ascii="Times New Roman" w:eastAsia="Times New Roman" w:hAnsi="Times New Roman" w:cs="Times New Roman"/>
          <w:sz w:val="24"/>
          <w:szCs w:val="20"/>
        </w:rPr>
        <w:t>3. да откаже да приеме изпълнението при съществени отклонения от договореното.</w:t>
      </w:r>
    </w:p>
    <w:p w:rsidR="008A7169" w:rsidRPr="00B64D20" w:rsidRDefault="008A7169" w:rsidP="00427D68">
      <w:pPr>
        <w:tabs>
          <w:tab w:val="left" w:pos="0"/>
        </w:tabs>
        <w:spacing w:after="0"/>
        <w:jc w:val="both"/>
        <w:rPr>
          <w:rFonts w:ascii="Times New Roman" w:eastAsia="Times New Roman" w:hAnsi="Times New Roman" w:cs="Times New Roman"/>
          <w:bCs/>
          <w:sz w:val="24"/>
          <w:szCs w:val="20"/>
        </w:rPr>
      </w:pPr>
      <w:r w:rsidRPr="00B64D20">
        <w:rPr>
          <w:rFonts w:ascii="Times New Roman" w:eastAsia="Times New Roman" w:hAnsi="Times New Roman" w:cs="Times New Roman"/>
          <w:b/>
          <w:sz w:val="24"/>
          <w:szCs w:val="20"/>
        </w:rPr>
        <w:t>(</w:t>
      </w:r>
      <w:r w:rsidRPr="00B64D20">
        <w:rPr>
          <w:rFonts w:ascii="Times New Roman" w:eastAsia="Times New Roman" w:hAnsi="Times New Roman" w:cs="Times New Roman"/>
          <w:b/>
          <w:sz w:val="24"/>
          <w:szCs w:val="20"/>
          <w:lang w:val="en-US"/>
        </w:rPr>
        <w:t>2</w:t>
      </w:r>
      <w:r w:rsidRPr="00B64D20">
        <w:rPr>
          <w:rFonts w:ascii="Times New Roman" w:eastAsia="Times New Roman" w:hAnsi="Times New Roman" w:cs="Times New Roman"/>
          <w:b/>
          <w:sz w:val="24"/>
          <w:szCs w:val="20"/>
        </w:rPr>
        <w:t>)</w:t>
      </w:r>
      <w:r w:rsidRPr="00B64D20">
        <w:rPr>
          <w:rFonts w:ascii="Times New Roman" w:eastAsia="Times New Roman" w:hAnsi="Times New Roman" w:cs="Times New Roman"/>
          <w:sz w:val="24"/>
          <w:szCs w:val="20"/>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w:t>
      </w:r>
      <w:r w:rsidRPr="00B64D20">
        <w:rPr>
          <w:rFonts w:ascii="Times New Roman" w:eastAsia="Times New Roman" w:hAnsi="Times New Roman" w:cs="Times New Roman"/>
          <w:spacing w:val="1"/>
          <w:sz w:val="24"/>
          <w:szCs w:val="24"/>
        </w:rPr>
        <w:t>10 (десет) дни след изтичането на ср</w:t>
      </w:r>
      <w:r w:rsidR="004442C9" w:rsidRPr="00B64D20">
        <w:rPr>
          <w:rFonts w:ascii="Times New Roman" w:eastAsia="Times New Roman" w:hAnsi="Times New Roman" w:cs="Times New Roman"/>
          <w:spacing w:val="1"/>
          <w:sz w:val="24"/>
          <w:szCs w:val="24"/>
        </w:rPr>
        <w:t>ока на изпълнение по чл. 5</w:t>
      </w:r>
      <w:r w:rsidRPr="00B64D20">
        <w:rPr>
          <w:rFonts w:ascii="Times New Roman" w:eastAsia="Times New Roman" w:hAnsi="Times New Roman" w:cs="Times New Roman"/>
          <w:spacing w:val="1"/>
          <w:sz w:val="24"/>
          <w:szCs w:val="24"/>
        </w:rPr>
        <w:t xml:space="preserve"> от Договора. </w:t>
      </w:r>
      <w:r w:rsidRPr="00B64D20">
        <w:rPr>
          <w:rFonts w:ascii="Times New Roman" w:eastAsia="Times New Roman" w:hAnsi="Times New Roman" w:cs="Times New Roman"/>
          <w:sz w:val="24"/>
          <w:szCs w:val="20"/>
        </w:rPr>
        <w:t>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w:t>
      </w:r>
      <w:r w:rsidR="00875E07" w:rsidRPr="00B64D20">
        <w:rPr>
          <w:rFonts w:ascii="Times New Roman" w:eastAsia="Times New Roman" w:hAnsi="Times New Roman" w:cs="Times New Roman"/>
          <w:sz w:val="24"/>
          <w:szCs w:val="20"/>
        </w:rPr>
        <w:t xml:space="preserve">рок за отстраняването им </w:t>
      </w:r>
      <w:r w:rsidRPr="00B64D20">
        <w:rPr>
          <w:rFonts w:ascii="Times New Roman" w:eastAsia="Times New Roman" w:hAnsi="Times New Roman" w:cs="Times New Roman"/>
          <w:sz w:val="24"/>
          <w:szCs w:val="20"/>
        </w:rPr>
        <w:t xml:space="preserve">или налагането на санкция, съгласно </w:t>
      </w:r>
      <w:r w:rsidRPr="00B64D20">
        <w:rPr>
          <w:rFonts w:ascii="Times New Roman" w:eastAsia="Times New Roman" w:hAnsi="Times New Roman" w:cs="Times New Roman"/>
          <w:spacing w:val="1"/>
          <w:sz w:val="24"/>
          <w:szCs w:val="24"/>
        </w:rPr>
        <w:t xml:space="preserve">чл. </w:t>
      </w:r>
      <w:r w:rsidR="00896BB6" w:rsidRPr="00B64D20">
        <w:rPr>
          <w:rFonts w:ascii="Times New Roman" w:eastAsia="Times New Roman" w:hAnsi="Times New Roman" w:cs="Times New Roman"/>
          <w:spacing w:val="1"/>
          <w:sz w:val="24"/>
          <w:szCs w:val="24"/>
          <w:lang w:val="en-US"/>
        </w:rPr>
        <w:t>20</w:t>
      </w:r>
      <w:r w:rsidRPr="00B64D20">
        <w:rPr>
          <w:rFonts w:ascii="Times New Roman" w:eastAsia="Times New Roman" w:hAnsi="Times New Roman" w:cs="Times New Roman"/>
          <w:spacing w:val="1"/>
          <w:sz w:val="24"/>
          <w:szCs w:val="24"/>
        </w:rPr>
        <w:t xml:space="preserve"> – </w:t>
      </w:r>
      <w:r w:rsidR="00F77862" w:rsidRPr="00B64D20">
        <w:rPr>
          <w:rFonts w:ascii="Times New Roman" w:eastAsia="Times New Roman" w:hAnsi="Times New Roman" w:cs="Times New Roman"/>
          <w:spacing w:val="1"/>
          <w:sz w:val="24"/>
          <w:szCs w:val="24"/>
          <w:lang w:val="en-US"/>
        </w:rPr>
        <w:t>2</w:t>
      </w:r>
      <w:r w:rsidR="00F77862" w:rsidRPr="00B64D20">
        <w:rPr>
          <w:rFonts w:ascii="Times New Roman" w:eastAsia="Times New Roman" w:hAnsi="Times New Roman" w:cs="Times New Roman"/>
          <w:spacing w:val="1"/>
          <w:sz w:val="24"/>
          <w:szCs w:val="24"/>
        </w:rPr>
        <w:t>3</w:t>
      </w:r>
      <w:r w:rsidRPr="00B64D20">
        <w:rPr>
          <w:rFonts w:ascii="Times New Roman" w:eastAsia="Times New Roman" w:hAnsi="Times New Roman" w:cs="Times New Roman"/>
          <w:spacing w:val="1"/>
          <w:sz w:val="24"/>
          <w:szCs w:val="24"/>
        </w:rPr>
        <w:t xml:space="preserve"> от Договора</w:t>
      </w:r>
      <w:r w:rsidRPr="00B64D20">
        <w:rPr>
          <w:rFonts w:ascii="Times New Roman" w:eastAsia="Times New Roman" w:hAnsi="Times New Roman" w:cs="Times New Roman"/>
          <w:sz w:val="24"/>
          <w:szCs w:val="20"/>
        </w:rPr>
        <w:t>.</w:t>
      </w:r>
      <w:bookmarkStart w:id="21" w:name="_DV_M67"/>
      <w:bookmarkStart w:id="22" w:name="_DV_M68"/>
      <w:bookmarkStart w:id="23" w:name="_DV_M69"/>
      <w:bookmarkEnd w:id="21"/>
      <w:bookmarkEnd w:id="22"/>
      <w:bookmarkEnd w:id="23"/>
    </w:p>
    <w:p w:rsidR="008A7169" w:rsidRPr="00B64D20" w:rsidRDefault="008A7169" w:rsidP="00427D68">
      <w:pPr>
        <w:tabs>
          <w:tab w:val="left" w:pos="0"/>
        </w:tabs>
        <w:spacing w:after="0"/>
        <w:jc w:val="both"/>
        <w:rPr>
          <w:rFonts w:ascii="Times New Roman" w:eastAsia="Times New Roman" w:hAnsi="Times New Roman" w:cs="Times New Roman"/>
          <w:b/>
          <w:sz w:val="24"/>
          <w:szCs w:val="24"/>
        </w:rPr>
      </w:pPr>
      <w:r w:rsidRPr="00B64D20">
        <w:rPr>
          <w:rFonts w:ascii="Times New Roman" w:eastAsia="Times New Roman" w:hAnsi="Times New Roman" w:cs="Times New Roman"/>
          <w:b/>
          <w:sz w:val="24"/>
          <w:szCs w:val="24"/>
        </w:rPr>
        <w:lastRenderedPageBreak/>
        <w:tab/>
      </w:r>
    </w:p>
    <w:p w:rsidR="008A7169" w:rsidRPr="00B64D20" w:rsidRDefault="00A66E2F" w:rsidP="00427D68">
      <w:pPr>
        <w:keepNext/>
        <w:keepLines/>
        <w:spacing w:after="0"/>
        <w:jc w:val="center"/>
        <w:outlineLvl w:val="1"/>
        <w:rPr>
          <w:rFonts w:ascii="Times New Roman" w:eastAsia="Times New Roman" w:hAnsi="Times New Roman" w:cs="Times New Roman"/>
          <w:b/>
          <w:bCs/>
          <w:sz w:val="24"/>
          <w:szCs w:val="26"/>
          <w:lang w:val="en-US"/>
        </w:rPr>
      </w:pPr>
      <w:r w:rsidRPr="00B64D20">
        <w:rPr>
          <w:rFonts w:ascii="Times New Roman" w:eastAsia="Times New Roman" w:hAnsi="Times New Roman" w:cs="Times New Roman"/>
          <w:b/>
          <w:bCs/>
          <w:sz w:val="24"/>
          <w:szCs w:val="26"/>
          <w:lang w:val="en-US"/>
        </w:rPr>
        <w:t>VI</w:t>
      </w:r>
      <w:r w:rsidR="008A7169" w:rsidRPr="00B64D20">
        <w:rPr>
          <w:rFonts w:ascii="Times New Roman" w:eastAsia="Times New Roman" w:hAnsi="Times New Roman" w:cs="Times New Roman"/>
          <w:b/>
          <w:bCs/>
          <w:sz w:val="24"/>
          <w:szCs w:val="26"/>
          <w:lang w:val="en-US"/>
        </w:rPr>
        <w:t xml:space="preserve">. </w:t>
      </w:r>
      <w:r w:rsidR="008A7169" w:rsidRPr="00B64D20">
        <w:rPr>
          <w:rFonts w:ascii="Times New Roman" w:eastAsia="Times New Roman" w:hAnsi="Times New Roman" w:cs="Times New Roman"/>
          <w:b/>
          <w:bCs/>
          <w:sz w:val="24"/>
          <w:szCs w:val="26"/>
        </w:rPr>
        <w:t>САНКЦИИ ПРИ НЕИЗПЪЛНЕНИЕ</w:t>
      </w:r>
      <w:r w:rsidR="003A48A2" w:rsidRPr="00B64D20">
        <w:rPr>
          <w:rFonts w:ascii="Times New Roman" w:eastAsia="Times New Roman" w:hAnsi="Times New Roman" w:cs="Times New Roman"/>
          <w:b/>
          <w:bCs/>
          <w:sz w:val="24"/>
          <w:szCs w:val="26"/>
          <w:lang w:val="en-US"/>
        </w:rPr>
        <w:t>.</w:t>
      </w:r>
    </w:p>
    <w:p w:rsidR="008A7169" w:rsidRPr="00B64D20" w:rsidRDefault="00F05FC3" w:rsidP="00427D68">
      <w:pPr>
        <w:shd w:val="clear" w:color="auto" w:fill="FFFFFF"/>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b/>
          <w:sz w:val="24"/>
          <w:szCs w:val="24"/>
        </w:rPr>
        <w:t xml:space="preserve">Чл. </w:t>
      </w:r>
      <w:r w:rsidRPr="00B64D20">
        <w:rPr>
          <w:rFonts w:ascii="Times New Roman" w:eastAsia="Times New Roman" w:hAnsi="Times New Roman" w:cs="Times New Roman"/>
          <w:b/>
          <w:sz w:val="24"/>
          <w:szCs w:val="24"/>
          <w:lang w:val="en-US"/>
        </w:rPr>
        <w:t>20</w:t>
      </w:r>
      <w:r w:rsidR="008A7169" w:rsidRPr="00B64D20">
        <w:rPr>
          <w:rFonts w:ascii="Times New Roman" w:eastAsia="Times New Roman" w:hAnsi="Times New Roman" w:cs="Times New Roman"/>
          <w:b/>
          <w:sz w:val="24"/>
          <w:szCs w:val="24"/>
        </w:rPr>
        <w:t xml:space="preserve">. </w:t>
      </w:r>
      <w:r w:rsidR="008A7169" w:rsidRPr="00B64D20">
        <w:rPr>
          <w:rFonts w:ascii="Times New Roman" w:eastAsia="Times New Roman" w:hAnsi="Times New Roman" w:cs="Times New Roman"/>
          <w:sz w:val="24"/>
          <w:szCs w:val="24"/>
        </w:rPr>
        <w:t xml:space="preserve">При просрочване изпълнението на задълженията по този Договор, неизправната Страна дължи на изправната неустойка в размер на 0,2 % (нула цяло и две десети процента) от Цената за всеки ден забава, но не повече от 10 % (десет на сто) от Стойността на Договора. </w:t>
      </w:r>
    </w:p>
    <w:p w:rsidR="008A7169" w:rsidRPr="00B64D20" w:rsidRDefault="00F05FC3" w:rsidP="00427D68">
      <w:pPr>
        <w:shd w:val="clear" w:color="auto" w:fill="FFFFFF"/>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b/>
          <w:sz w:val="24"/>
          <w:szCs w:val="20"/>
        </w:rPr>
        <w:t xml:space="preserve">Чл. </w:t>
      </w:r>
      <w:r w:rsidRPr="00B64D20">
        <w:rPr>
          <w:rFonts w:ascii="Times New Roman" w:eastAsia="Times New Roman" w:hAnsi="Times New Roman" w:cs="Times New Roman"/>
          <w:b/>
          <w:sz w:val="24"/>
          <w:szCs w:val="20"/>
          <w:lang w:val="en-US"/>
        </w:rPr>
        <w:t>21</w:t>
      </w:r>
      <w:r w:rsidR="008A7169" w:rsidRPr="00B64D20">
        <w:rPr>
          <w:rFonts w:ascii="Times New Roman" w:eastAsia="Times New Roman" w:hAnsi="Times New Roman" w:cs="Times New Roman"/>
          <w:b/>
          <w:sz w:val="24"/>
          <w:szCs w:val="20"/>
        </w:rPr>
        <w:t xml:space="preserve">. </w:t>
      </w:r>
      <w:r w:rsidR="008A7169" w:rsidRPr="00B64D20">
        <w:rPr>
          <w:rFonts w:ascii="Times New Roman" w:eastAsia="Times New Roman" w:hAnsi="Times New Roman" w:cs="Times New Roman"/>
          <w:sz w:val="24"/>
          <w:szCs w:val="24"/>
        </w:rPr>
        <w:t xml:space="preserve">При констатирано лошо или друго неточно или частично изпълнение на отделна дейност/задача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дейност/задача, без да дължи допълнително възнаграждение за това. В случай, че и повторното изпълнение на услугата е некачествено, ВЪЗЛОЖИТЕЛЯТ има право да прекрати договора. </w:t>
      </w:r>
    </w:p>
    <w:p w:rsidR="008A7169" w:rsidRPr="00B64D20" w:rsidRDefault="00AF06B5" w:rsidP="00427D68">
      <w:pPr>
        <w:shd w:val="clear" w:color="auto" w:fill="FFFFFF"/>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b/>
          <w:sz w:val="24"/>
          <w:szCs w:val="20"/>
        </w:rPr>
        <w:t xml:space="preserve">Чл. </w:t>
      </w:r>
      <w:r w:rsidRPr="00B64D20">
        <w:rPr>
          <w:rFonts w:ascii="Times New Roman" w:eastAsia="Times New Roman" w:hAnsi="Times New Roman" w:cs="Times New Roman"/>
          <w:b/>
          <w:sz w:val="24"/>
          <w:szCs w:val="20"/>
          <w:lang w:val="en-US"/>
        </w:rPr>
        <w:t>22</w:t>
      </w:r>
      <w:r w:rsidR="008A7169" w:rsidRPr="00B64D20">
        <w:rPr>
          <w:rFonts w:ascii="Times New Roman" w:eastAsia="Times New Roman" w:hAnsi="Times New Roman" w:cs="Times New Roman"/>
          <w:b/>
          <w:sz w:val="24"/>
          <w:szCs w:val="20"/>
        </w:rPr>
        <w:t xml:space="preserve">. </w:t>
      </w:r>
      <w:r w:rsidR="008A7169" w:rsidRPr="00B64D20">
        <w:rPr>
          <w:rFonts w:ascii="Times New Roman" w:eastAsia="Times New Roman" w:hAnsi="Times New Roman" w:cs="Times New Roman"/>
          <w:sz w:val="24"/>
          <w:szCs w:val="24"/>
        </w:rPr>
        <w:t>При разваляне на Договора поради виновно неизпълнение на някоя от Страните, виновната Страна дължи неустойка в размер на 20 % (двадесет на сто) от Стойността на Договора.</w:t>
      </w:r>
    </w:p>
    <w:p w:rsidR="008A7169" w:rsidRPr="00B64D20" w:rsidRDefault="00AF06B5" w:rsidP="00427D68">
      <w:pPr>
        <w:spacing w:after="0"/>
        <w:jc w:val="both"/>
        <w:rPr>
          <w:rFonts w:ascii="Times New Roman" w:eastAsia="Times New Roman" w:hAnsi="Times New Roman" w:cs="Times New Roman"/>
          <w:sz w:val="24"/>
          <w:szCs w:val="20"/>
        </w:rPr>
      </w:pPr>
      <w:r w:rsidRPr="00B64D20">
        <w:rPr>
          <w:rFonts w:ascii="Times New Roman" w:eastAsia="Times New Roman" w:hAnsi="Times New Roman" w:cs="Times New Roman"/>
          <w:b/>
          <w:sz w:val="24"/>
          <w:szCs w:val="20"/>
        </w:rPr>
        <w:t xml:space="preserve">Чл. </w:t>
      </w:r>
      <w:r w:rsidR="00DB4BE2" w:rsidRPr="00B64D20">
        <w:rPr>
          <w:rFonts w:ascii="Times New Roman" w:eastAsia="Times New Roman" w:hAnsi="Times New Roman" w:cs="Times New Roman"/>
          <w:b/>
          <w:sz w:val="24"/>
          <w:szCs w:val="20"/>
          <w:lang w:val="en-US"/>
        </w:rPr>
        <w:t>2</w:t>
      </w:r>
      <w:r w:rsidR="00DB4BE2" w:rsidRPr="00B64D20">
        <w:rPr>
          <w:rFonts w:ascii="Times New Roman" w:eastAsia="Times New Roman" w:hAnsi="Times New Roman" w:cs="Times New Roman"/>
          <w:b/>
          <w:sz w:val="24"/>
          <w:szCs w:val="20"/>
        </w:rPr>
        <w:t>3</w:t>
      </w:r>
      <w:r w:rsidR="008A7169" w:rsidRPr="00B64D20">
        <w:rPr>
          <w:rFonts w:ascii="Times New Roman" w:eastAsia="Times New Roman" w:hAnsi="Times New Roman" w:cs="Times New Roman"/>
          <w:b/>
          <w:sz w:val="24"/>
          <w:szCs w:val="20"/>
        </w:rPr>
        <w:t xml:space="preserve">. </w:t>
      </w:r>
      <w:r w:rsidR="008A7169" w:rsidRPr="00B64D20">
        <w:rPr>
          <w:rFonts w:ascii="Times New Roman" w:eastAsia="Times New Roman" w:hAnsi="Times New Roman" w:cs="Times New Roman"/>
          <w:sz w:val="24"/>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8A7169" w:rsidRPr="00FA3DDA" w:rsidRDefault="008A7169" w:rsidP="00427D68">
      <w:pPr>
        <w:spacing w:after="0"/>
        <w:jc w:val="both"/>
        <w:rPr>
          <w:rFonts w:ascii="Times New Roman" w:eastAsia="Times New Roman" w:hAnsi="Times New Roman" w:cs="Times New Roman"/>
          <w:b/>
          <w:color w:val="FF0000"/>
          <w:sz w:val="24"/>
          <w:szCs w:val="24"/>
        </w:rPr>
      </w:pPr>
    </w:p>
    <w:p w:rsidR="008A7169" w:rsidRPr="00B64D20" w:rsidRDefault="00A66E2F" w:rsidP="00427D68">
      <w:pPr>
        <w:keepNext/>
        <w:keepLines/>
        <w:spacing w:after="0"/>
        <w:jc w:val="center"/>
        <w:outlineLvl w:val="1"/>
        <w:rPr>
          <w:rFonts w:ascii="Times New Roman" w:eastAsia="Times New Roman" w:hAnsi="Times New Roman" w:cs="Times New Roman"/>
          <w:b/>
          <w:bCs/>
          <w:sz w:val="24"/>
          <w:szCs w:val="26"/>
          <w:lang w:val="en-US"/>
        </w:rPr>
      </w:pPr>
      <w:r w:rsidRPr="00B64D20">
        <w:rPr>
          <w:rFonts w:ascii="Times New Roman" w:eastAsia="Times New Roman" w:hAnsi="Times New Roman" w:cs="Times New Roman"/>
          <w:b/>
          <w:bCs/>
          <w:sz w:val="24"/>
          <w:szCs w:val="26"/>
          <w:lang w:val="en-US"/>
        </w:rPr>
        <w:t>V</w:t>
      </w:r>
      <w:r w:rsidR="008A7169" w:rsidRPr="00B64D20">
        <w:rPr>
          <w:rFonts w:ascii="Times New Roman" w:eastAsia="Times New Roman" w:hAnsi="Times New Roman" w:cs="Times New Roman"/>
          <w:b/>
          <w:bCs/>
          <w:sz w:val="24"/>
          <w:szCs w:val="26"/>
          <w:lang w:val="en-US"/>
        </w:rPr>
        <w:t xml:space="preserve">II. </w:t>
      </w:r>
      <w:r w:rsidR="008A7169" w:rsidRPr="00B64D20">
        <w:rPr>
          <w:rFonts w:ascii="Times New Roman" w:eastAsia="Times New Roman" w:hAnsi="Times New Roman" w:cs="Times New Roman"/>
          <w:b/>
          <w:bCs/>
          <w:sz w:val="24"/>
          <w:szCs w:val="26"/>
        </w:rPr>
        <w:t>ПРЕКРАТЯВАНЕ НА ДОГОВОРА</w:t>
      </w:r>
      <w:r w:rsidR="003A48A2" w:rsidRPr="00B64D20">
        <w:rPr>
          <w:rFonts w:ascii="Times New Roman" w:eastAsia="Times New Roman" w:hAnsi="Times New Roman" w:cs="Times New Roman"/>
          <w:b/>
          <w:bCs/>
          <w:sz w:val="24"/>
          <w:szCs w:val="26"/>
          <w:lang w:val="en-US"/>
        </w:rPr>
        <w:t>.</w:t>
      </w:r>
    </w:p>
    <w:p w:rsidR="008A7169" w:rsidRPr="00B64D20" w:rsidRDefault="00AF06B5" w:rsidP="00427D68">
      <w:pPr>
        <w:keepLines/>
        <w:autoSpaceDE w:val="0"/>
        <w:autoSpaceDN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b/>
          <w:sz w:val="24"/>
          <w:szCs w:val="24"/>
        </w:rPr>
        <w:t xml:space="preserve">Чл. </w:t>
      </w:r>
      <w:r w:rsidR="00DB4BE2" w:rsidRPr="00B64D20">
        <w:rPr>
          <w:rFonts w:ascii="Times New Roman" w:eastAsia="Times New Roman" w:hAnsi="Times New Roman" w:cs="Times New Roman"/>
          <w:b/>
          <w:sz w:val="24"/>
          <w:szCs w:val="24"/>
          <w:lang w:val="en-US"/>
        </w:rPr>
        <w:t>2</w:t>
      </w:r>
      <w:r w:rsidR="00DB4BE2" w:rsidRPr="00B64D20">
        <w:rPr>
          <w:rFonts w:ascii="Times New Roman" w:eastAsia="Times New Roman" w:hAnsi="Times New Roman" w:cs="Times New Roman"/>
          <w:b/>
          <w:sz w:val="24"/>
          <w:szCs w:val="24"/>
        </w:rPr>
        <w:t>4</w:t>
      </w:r>
      <w:r w:rsidR="008A7169" w:rsidRPr="00B64D20">
        <w:rPr>
          <w:rFonts w:ascii="Times New Roman" w:eastAsia="Times New Roman" w:hAnsi="Times New Roman" w:cs="Times New Roman"/>
          <w:b/>
          <w:sz w:val="24"/>
          <w:szCs w:val="24"/>
        </w:rPr>
        <w:t>.</w:t>
      </w:r>
      <w:r w:rsidR="008A7169" w:rsidRPr="00B64D20">
        <w:rPr>
          <w:rFonts w:ascii="Times New Roman" w:eastAsia="Times New Roman" w:hAnsi="Times New Roman" w:cs="Times New Roman"/>
          <w:sz w:val="24"/>
          <w:szCs w:val="24"/>
        </w:rPr>
        <w:t xml:space="preserve"> (1) Този Договор се прекратява:</w:t>
      </w:r>
    </w:p>
    <w:p w:rsidR="008A7169" w:rsidRPr="00B64D20" w:rsidRDefault="008A7169" w:rsidP="00427D68">
      <w:pPr>
        <w:keepLines/>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1. с изтичане на Срока на Договора;</w:t>
      </w:r>
    </w:p>
    <w:p w:rsidR="008A7169" w:rsidRPr="00B64D20" w:rsidRDefault="008A7169" w:rsidP="00427D68">
      <w:pPr>
        <w:keepLines/>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 xml:space="preserve">2. с изпълнението на всички задължения на Страните по него; </w:t>
      </w:r>
    </w:p>
    <w:p w:rsidR="008A7169" w:rsidRPr="00B64D20" w:rsidRDefault="008A7169" w:rsidP="00427D68">
      <w:pPr>
        <w:keepLines/>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5 (пет) дни от настъпване на невъзможността и да представи доказателства; </w:t>
      </w:r>
    </w:p>
    <w:p w:rsidR="008A7169" w:rsidRPr="00B64D20" w:rsidRDefault="008A7169" w:rsidP="00427D68">
      <w:pPr>
        <w:keepLines/>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4. при прекратяване на юридическо лице – Страна по Договора без правоприемство,по смисъла на законодателството на държавата, в която съответното лице е установено;</w:t>
      </w:r>
    </w:p>
    <w:p w:rsidR="008A7169" w:rsidRPr="00B64D20" w:rsidRDefault="008A7169" w:rsidP="00427D68">
      <w:pPr>
        <w:keepLines/>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 xml:space="preserve">5. при условията по чл. 5, ал. 1, т. 3 от </w:t>
      </w:r>
      <w:r w:rsidR="007262DC" w:rsidRPr="00B64D20">
        <w:rPr>
          <w:rFonts w:ascii="Times New Roman" w:eastAsia="Times New Roman" w:hAnsi="Times New Roman" w:cs="Times New Roman"/>
          <w:sz w:val="24"/>
          <w:szCs w:val="24"/>
        </w:rPr>
        <w:t>ЗИФОДРЮПДРКЛТДС.</w:t>
      </w:r>
    </w:p>
    <w:p w:rsidR="008A7169" w:rsidRPr="00B64D20" w:rsidRDefault="008A7169" w:rsidP="00427D68">
      <w:pPr>
        <w:keepLines/>
        <w:autoSpaceDE w:val="0"/>
        <w:autoSpaceDN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b/>
          <w:sz w:val="24"/>
          <w:szCs w:val="24"/>
        </w:rPr>
        <w:t>(2)</w:t>
      </w:r>
      <w:r w:rsidRPr="00B64D20">
        <w:rPr>
          <w:rFonts w:ascii="Times New Roman" w:eastAsia="Times New Roman" w:hAnsi="Times New Roman" w:cs="Times New Roman"/>
          <w:sz w:val="24"/>
          <w:szCs w:val="24"/>
        </w:rPr>
        <w:t xml:space="preserve"> Договорът може да бъде прекратен</w:t>
      </w:r>
    </w:p>
    <w:p w:rsidR="008A7169" w:rsidRPr="00B64D20" w:rsidRDefault="008A7169" w:rsidP="00427D68">
      <w:pPr>
        <w:keepLines/>
        <w:autoSpaceDE w:val="0"/>
        <w:autoSpaceDN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1.</w:t>
      </w:r>
      <w:r w:rsidRPr="00B64D20">
        <w:rPr>
          <w:rFonts w:ascii="Times New Roman" w:eastAsia="Times New Roman" w:hAnsi="Times New Roman" w:cs="Times New Roman"/>
          <w:sz w:val="24"/>
          <w:szCs w:val="24"/>
        </w:rPr>
        <w:tab/>
        <w:t>по взаимно съгласие на Страните, изразено в писмена форма;</w:t>
      </w:r>
    </w:p>
    <w:p w:rsidR="008A7169" w:rsidRPr="00B64D20" w:rsidRDefault="008A7169" w:rsidP="00427D68">
      <w:pPr>
        <w:keepLines/>
        <w:autoSpaceDE w:val="0"/>
        <w:autoSpaceDN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2.</w:t>
      </w:r>
      <w:r w:rsidRPr="00B64D20">
        <w:rPr>
          <w:rFonts w:ascii="Times New Roman" w:eastAsia="Times New Roman" w:hAnsi="Times New Roman" w:cs="Times New Roman"/>
          <w:sz w:val="24"/>
          <w:szCs w:val="24"/>
        </w:rPr>
        <w:tab/>
        <w:t>когато за ИЗПЪЛНИТЕЛЯ бъде открито производство по несъстоятелност или ликвидация –</w:t>
      </w:r>
      <w:r w:rsidR="007760FE" w:rsidRPr="00B64D20">
        <w:rPr>
          <w:rFonts w:ascii="Times New Roman" w:eastAsia="Times New Roman" w:hAnsi="Times New Roman" w:cs="Times New Roman"/>
          <w:sz w:val="24"/>
          <w:szCs w:val="24"/>
        </w:rPr>
        <w:t xml:space="preserve"> по искане на всяка от Страните;</w:t>
      </w:r>
    </w:p>
    <w:p w:rsidR="007760FE" w:rsidRPr="00B64D20" w:rsidRDefault="007760FE" w:rsidP="00427D68">
      <w:pPr>
        <w:keepLines/>
        <w:autoSpaceDE w:val="0"/>
        <w:autoSpaceDN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 xml:space="preserve">3. в случаите по чл. </w:t>
      </w:r>
      <w:r w:rsidR="00DB4BE2" w:rsidRPr="00B64D20">
        <w:rPr>
          <w:rFonts w:ascii="Times New Roman" w:eastAsia="Times New Roman" w:hAnsi="Times New Roman" w:cs="Times New Roman"/>
          <w:sz w:val="24"/>
          <w:szCs w:val="24"/>
        </w:rPr>
        <w:t>29</w:t>
      </w:r>
      <w:r w:rsidRPr="00B64D20">
        <w:rPr>
          <w:rFonts w:ascii="Times New Roman" w:eastAsia="Times New Roman" w:hAnsi="Times New Roman" w:cs="Times New Roman"/>
          <w:sz w:val="24"/>
          <w:szCs w:val="24"/>
        </w:rPr>
        <w:t>, ал.5 от договора.</w:t>
      </w:r>
    </w:p>
    <w:p w:rsidR="008A7169" w:rsidRPr="00B64D20" w:rsidRDefault="006F6EC9" w:rsidP="00427D68">
      <w:pPr>
        <w:keepLines/>
        <w:autoSpaceDE w:val="0"/>
        <w:autoSpaceDN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b/>
          <w:sz w:val="24"/>
          <w:szCs w:val="24"/>
        </w:rPr>
        <w:t xml:space="preserve">Чл. </w:t>
      </w:r>
      <w:r w:rsidR="00DB4BE2" w:rsidRPr="00B64D20">
        <w:rPr>
          <w:rFonts w:ascii="Times New Roman" w:eastAsia="Times New Roman" w:hAnsi="Times New Roman" w:cs="Times New Roman"/>
          <w:b/>
          <w:sz w:val="24"/>
          <w:szCs w:val="24"/>
          <w:lang w:val="en-US"/>
        </w:rPr>
        <w:t>2</w:t>
      </w:r>
      <w:r w:rsidR="00DB4BE2" w:rsidRPr="00B64D20">
        <w:rPr>
          <w:rFonts w:ascii="Times New Roman" w:eastAsia="Times New Roman" w:hAnsi="Times New Roman" w:cs="Times New Roman"/>
          <w:b/>
          <w:sz w:val="24"/>
          <w:szCs w:val="24"/>
        </w:rPr>
        <w:t>5</w:t>
      </w:r>
      <w:r w:rsidR="008A7169" w:rsidRPr="00B64D20">
        <w:rPr>
          <w:rFonts w:ascii="Times New Roman" w:eastAsia="Times New Roman" w:hAnsi="Times New Roman" w:cs="Times New Roman"/>
          <w:b/>
          <w:sz w:val="24"/>
          <w:szCs w:val="24"/>
        </w:rPr>
        <w:t>.</w:t>
      </w:r>
      <w:r w:rsidR="007262DC" w:rsidRPr="00B64D20">
        <w:rPr>
          <w:rFonts w:ascii="Times New Roman" w:eastAsia="Times New Roman" w:hAnsi="Times New Roman" w:cs="Times New Roman"/>
          <w:b/>
          <w:sz w:val="24"/>
          <w:szCs w:val="24"/>
        </w:rPr>
        <w:t xml:space="preserve"> </w:t>
      </w:r>
      <w:r w:rsidR="008A7169" w:rsidRPr="00B64D20">
        <w:rPr>
          <w:rFonts w:ascii="Times New Roman" w:eastAsia="Times New Roman" w:hAnsi="Times New Roman" w:cs="Times New Roman"/>
          <w:b/>
          <w:sz w:val="24"/>
          <w:szCs w:val="24"/>
        </w:rPr>
        <w:t>(1)</w:t>
      </w:r>
      <w:r w:rsidR="008A7169" w:rsidRPr="00B64D20">
        <w:rPr>
          <w:rFonts w:ascii="Times New Roman" w:eastAsia="Times New Roman" w:hAnsi="Times New Roman" w:cs="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изпълнение.Разваляне на Договора не се допуска, когато неизпълнената част от задължението е незначителна с оглед на интереса на изправната Страна.</w:t>
      </w:r>
    </w:p>
    <w:p w:rsidR="008A7169" w:rsidRPr="00B64D20" w:rsidRDefault="008A7169" w:rsidP="00427D68">
      <w:pPr>
        <w:keepLines/>
        <w:tabs>
          <w:tab w:val="left" w:pos="4950"/>
        </w:tabs>
        <w:autoSpaceDE w:val="0"/>
        <w:autoSpaceDN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b/>
          <w:sz w:val="24"/>
          <w:szCs w:val="24"/>
        </w:rPr>
        <w:lastRenderedPageBreak/>
        <w:t>(2)</w:t>
      </w:r>
      <w:r w:rsidRPr="00B64D20">
        <w:rPr>
          <w:rFonts w:ascii="Times New Roman" w:eastAsia="Times New Roman" w:hAnsi="Times New Roman" w:cs="Times New Roman"/>
          <w:sz w:val="24"/>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4442C9" w:rsidRPr="00B64D20" w:rsidRDefault="008A7169" w:rsidP="00427D68">
      <w:pPr>
        <w:keepLines/>
        <w:autoSpaceDE w:val="0"/>
        <w:autoSpaceDN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1. когато ИЗПЪЛНИТЕЛЯТ не е запо</w:t>
      </w:r>
      <w:r w:rsidR="007408B8" w:rsidRPr="00B64D20">
        <w:rPr>
          <w:rFonts w:ascii="Times New Roman" w:eastAsia="Times New Roman" w:hAnsi="Times New Roman" w:cs="Times New Roman"/>
          <w:sz w:val="24"/>
          <w:szCs w:val="24"/>
        </w:rPr>
        <w:t>чнал изпълнението на Услугите в срок до 20  (двадесет) дни след датата на получаване, на писмено отправена покана за стартиране изпълнението на договора</w:t>
      </w:r>
      <w:r w:rsidR="007760FE" w:rsidRPr="00B64D20">
        <w:rPr>
          <w:rFonts w:ascii="Times New Roman" w:eastAsia="Times New Roman" w:hAnsi="Times New Roman"/>
          <w:sz w:val="24"/>
          <w:szCs w:val="24"/>
        </w:rPr>
        <w:t>.</w:t>
      </w:r>
    </w:p>
    <w:p w:rsidR="008A7169" w:rsidRPr="00B64D20" w:rsidRDefault="008A7169" w:rsidP="00427D68">
      <w:pPr>
        <w:keepLines/>
        <w:autoSpaceDE w:val="0"/>
        <w:autoSpaceDN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2. ИЗПЪЛНИТЕЛЯТ е прекратил изпълне</w:t>
      </w:r>
      <w:r w:rsidR="00075087" w:rsidRPr="00B64D20">
        <w:rPr>
          <w:rFonts w:ascii="Times New Roman" w:eastAsia="Times New Roman" w:hAnsi="Times New Roman" w:cs="Times New Roman"/>
          <w:sz w:val="24"/>
          <w:szCs w:val="24"/>
        </w:rPr>
        <w:t>нието на Услугите за повече от 2</w:t>
      </w:r>
      <w:r w:rsidRPr="00B64D20">
        <w:rPr>
          <w:rFonts w:ascii="Times New Roman" w:eastAsia="Times New Roman" w:hAnsi="Times New Roman" w:cs="Times New Roman"/>
          <w:sz w:val="24"/>
          <w:szCs w:val="24"/>
        </w:rPr>
        <w:t>0 (</w:t>
      </w:r>
      <w:r w:rsidR="00075087" w:rsidRPr="00B64D20">
        <w:rPr>
          <w:rFonts w:ascii="Times New Roman" w:eastAsia="Times New Roman" w:hAnsi="Times New Roman" w:cs="Times New Roman"/>
          <w:sz w:val="24"/>
          <w:szCs w:val="24"/>
        </w:rPr>
        <w:t>двадесет</w:t>
      </w:r>
      <w:r w:rsidRPr="00B64D20">
        <w:rPr>
          <w:rFonts w:ascii="Times New Roman" w:eastAsia="Times New Roman" w:hAnsi="Times New Roman" w:cs="Times New Roman"/>
          <w:sz w:val="24"/>
          <w:szCs w:val="24"/>
        </w:rPr>
        <w:t>) дни;</w:t>
      </w:r>
    </w:p>
    <w:p w:rsidR="008A7169" w:rsidRPr="00B64D20" w:rsidRDefault="008A7169" w:rsidP="00427D68">
      <w:pPr>
        <w:keepLines/>
        <w:autoSpaceDE w:val="0"/>
        <w:autoSpaceDN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3. ИЗПЪЛНИТЕЛЯТ е допуснал съществено отклонение от Условията за изпълнение на поръчката, Техническата спецификация и Техническото предложение.</w:t>
      </w:r>
    </w:p>
    <w:p w:rsidR="008A7169" w:rsidRPr="00B64D20" w:rsidRDefault="008A7169" w:rsidP="00427D68">
      <w:pPr>
        <w:keepLines/>
        <w:autoSpaceDE w:val="0"/>
        <w:autoSpaceDN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b/>
          <w:sz w:val="24"/>
          <w:szCs w:val="24"/>
        </w:rPr>
        <w:t xml:space="preserve">(3) </w:t>
      </w:r>
      <w:r w:rsidRPr="00B64D20">
        <w:rPr>
          <w:rFonts w:ascii="Times New Roman" w:eastAsia="Times New Roman" w:hAnsi="Times New Roman" w:cs="Times New Roman"/>
          <w:sz w:val="24"/>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8A7169" w:rsidRPr="00B64D20" w:rsidRDefault="008A7169" w:rsidP="00427D68">
      <w:pPr>
        <w:keepLines/>
        <w:spacing w:after="0"/>
        <w:jc w:val="both"/>
        <w:rPr>
          <w:rFonts w:ascii="Times New Roman" w:eastAsia="Times New Roman" w:hAnsi="Times New Roman" w:cs="Times New Roman"/>
          <w:sz w:val="24"/>
          <w:szCs w:val="24"/>
          <w:lang w:val="en-US"/>
        </w:rPr>
      </w:pPr>
      <w:r w:rsidRPr="00B64D20">
        <w:rPr>
          <w:rFonts w:ascii="Times New Roman" w:eastAsia="Times New Roman" w:hAnsi="Times New Roman" w:cs="Times New Roman"/>
          <w:b/>
          <w:sz w:val="24"/>
          <w:szCs w:val="24"/>
        </w:rPr>
        <w:t xml:space="preserve">Чл. </w:t>
      </w:r>
      <w:r w:rsidR="008648D9" w:rsidRPr="00B64D20">
        <w:rPr>
          <w:rFonts w:ascii="Times New Roman" w:eastAsia="Times New Roman" w:hAnsi="Times New Roman" w:cs="Times New Roman"/>
          <w:b/>
          <w:sz w:val="24"/>
          <w:szCs w:val="24"/>
          <w:lang w:val="en-US"/>
        </w:rPr>
        <w:t>2</w:t>
      </w:r>
      <w:r w:rsidR="008648D9" w:rsidRPr="00B64D20">
        <w:rPr>
          <w:rFonts w:ascii="Times New Roman" w:eastAsia="Times New Roman" w:hAnsi="Times New Roman" w:cs="Times New Roman"/>
          <w:b/>
          <w:sz w:val="24"/>
          <w:szCs w:val="24"/>
        </w:rPr>
        <w:t>6</w:t>
      </w:r>
      <w:r w:rsidRPr="00B64D20">
        <w:rPr>
          <w:rFonts w:ascii="Times New Roman" w:eastAsia="Times New Roman" w:hAnsi="Times New Roman" w:cs="Times New Roman"/>
          <w:b/>
          <w:sz w:val="24"/>
          <w:szCs w:val="24"/>
        </w:rPr>
        <w:t xml:space="preserve">. </w:t>
      </w:r>
      <w:r w:rsidRPr="00B64D20">
        <w:rPr>
          <w:rFonts w:ascii="Times New Roman" w:eastAsia="Times New Roman" w:hAnsi="Times New Roman" w:cs="Times New Roman"/>
          <w:sz w:val="24"/>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8A7169" w:rsidRPr="00B64D20" w:rsidRDefault="008A7169" w:rsidP="00427D68">
      <w:pPr>
        <w:keepLines/>
        <w:autoSpaceDE w:val="0"/>
        <w:autoSpaceDN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b/>
          <w:sz w:val="24"/>
          <w:szCs w:val="24"/>
        </w:rPr>
        <w:t xml:space="preserve">Чл. </w:t>
      </w:r>
      <w:r w:rsidR="008648D9" w:rsidRPr="00B64D20">
        <w:rPr>
          <w:rFonts w:ascii="Times New Roman" w:eastAsia="Times New Roman" w:hAnsi="Times New Roman" w:cs="Times New Roman"/>
          <w:b/>
          <w:sz w:val="24"/>
          <w:szCs w:val="24"/>
          <w:lang w:val="en-US"/>
        </w:rPr>
        <w:t>2</w:t>
      </w:r>
      <w:r w:rsidR="008648D9" w:rsidRPr="00B64D20">
        <w:rPr>
          <w:rFonts w:ascii="Times New Roman" w:eastAsia="Times New Roman" w:hAnsi="Times New Roman" w:cs="Times New Roman"/>
          <w:b/>
          <w:sz w:val="24"/>
          <w:szCs w:val="24"/>
        </w:rPr>
        <w:t>7</w:t>
      </w:r>
      <w:r w:rsidRPr="00B64D20">
        <w:rPr>
          <w:rFonts w:ascii="Times New Roman" w:eastAsia="Times New Roman" w:hAnsi="Times New Roman" w:cs="Times New Roman"/>
          <w:b/>
          <w:sz w:val="24"/>
          <w:szCs w:val="24"/>
        </w:rPr>
        <w:t xml:space="preserve">. </w:t>
      </w:r>
      <w:r w:rsidRPr="00B64D20">
        <w:rPr>
          <w:rFonts w:ascii="Times New Roman" w:eastAsia="Times New Roman" w:hAnsi="Times New Roman" w:cs="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rsidR="008A7169" w:rsidRPr="00B64D20" w:rsidRDefault="008A7169" w:rsidP="00427D68">
      <w:pPr>
        <w:keepLines/>
        <w:autoSpaceDE w:val="0"/>
        <w:autoSpaceDN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8A7169" w:rsidRPr="00B64D20" w:rsidRDefault="008A7169" w:rsidP="00427D68">
      <w:pPr>
        <w:keepLines/>
        <w:autoSpaceDE w:val="0"/>
        <w:autoSpaceDN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2. ИЗПЪЛНИТЕЛЯТ се задължава:</w:t>
      </w:r>
    </w:p>
    <w:p w:rsidR="008A7169" w:rsidRPr="00B64D20" w:rsidRDefault="008A7169" w:rsidP="00427D68">
      <w:pPr>
        <w:keepLines/>
        <w:autoSpaceDE w:val="0"/>
        <w:autoSpaceDN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8A7169" w:rsidRPr="00B64D20" w:rsidRDefault="008A7169" w:rsidP="00427D68">
      <w:pPr>
        <w:keepLines/>
        <w:autoSpaceDE w:val="0"/>
        <w:autoSpaceDN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б) да предаде на ВЪЗЛОЖИТЕЛЯ всички разработки, изготвени от него в изпълнение на Договора до датата на прекратяването; и</w:t>
      </w:r>
    </w:p>
    <w:p w:rsidR="008A7169" w:rsidRPr="00B64D20" w:rsidRDefault="008A7169" w:rsidP="00427D68">
      <w:pPr>
        <w:keepLines/>
        <w:autoSpaceDE w:val="0"/>
        <w:autoSpaceDN w:val="0"/>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8A7169" w:rsidRPr="00B64D20" w:rsidRDefault="006F6EC9" w:rsidP="00427D68">
      <w:pPr>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b/>
          <w:sz w:val="24"/>
          <w:szCs w:val="24"/>
        </w:rPr>
        <w:t xml:space="preserve">Чл. </w:t>
      </w:r>
      <w:r w:rsidR="008648D9" w:rsidRPr="00B64D20">
        <w:rPr>
          <w:rFonts w:ascii="Times New Roman" w:eastAsia="Times New Roman" w:hAnsi="Times New Roman" w:cs="Times New Roman"/>
          <w:b/>
          <w:sz w:val="24"/>
          <w:szCs w:val="24"/>
          <w:lang w:val="en-US"/>
        </w:rPr>
        <w:t>2</w:t>
      </w:r>
      <w:r w:rsidR="008648D9" w:rsidRPr="00B64D20">
        <w:rPr>
          <w:rFonts w:ascii="Times New Roman" w:eastAsia="Times New Roman" w:hAnsi="Times New Roman" w:cs="Times New Roman"/>
          <w:b/>
          <w:sz w:val="24"/>
          <w:szCs w:val="24"/>
        </w:rPr>
        <w:t>8</w:t>
      </w:r>
      <w:r w:rsidR="008A7169" w:rsidRPr="00B64D20">
        <w:rPr>
          <w:rFonts w:ascii="Times New Roman" w:eastAsia="Times New Roman" w:hAnsi="Times New Roman" w:cs="Times New Roman"/>
          <w:b/>
          <w:sz w:val="24"/>
          <w:szCs w:val="24"/>
        </w:rPr>
        <w:t xml:space="preserve">. </w:t>
      </w:r>
      <w:r w:rsidR="008A7169" w:rsidRPr="00B64D20">
        <w:rPr>
          <w:rFonts w:ascii="Times New Roman" w:eastAsia="Times New Roman" w:hAnsi="Times New Roman" w:cs="Times New Roman"/>
          <w:sz w:val="24"/>
          <w:szCs w:val="24"/>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а ИЗПЪЛНИТЕЛЯТ е длъжен да възстанови на ВЪЗЛОЖИТЕЛЯ неусвоената част от авансово предоставените средства. Когато прекратяването на Договора е по вина на ИЗПЪЛНИТЕЛЯ, той дължи и законната лихва върху частта от авансово предоставените средства, подлежащи на връщане, за периода от датата на прекратяване на </w:t>
      </w:r>
      <w:r w:rsidR="008A7169" w:rsidRPr="00B64D20">
        <w:rPr>
          <w:rFonts w:ascii="Times New Roman" w:eastAsia="Calibri" w:hAnsi="Times New Roman" w:cs="Times New Roman"/>
          <w:sz w:val="24"/>
          <w:szCs w:val="24"/>
        </w:rPr>
        <w:t>Д</w:t>
      </w:r>
      <w:r w:rsidR="008A7169" w:rsidRPr="00B64D20">
        <w:rPr>
          <w:rFonts w:ascii="Times New Roman" w:eastAsia="Times New Roman" w:hAnsi="Times New Roman" w:cs="Times New Roman"/>
          <w:sz w:val="24"/>
          <w:szCs w:val="24"/>
        </w:rPr>
        <w:t xml:space="preserve">оговора до тяхното връщане. </w:t>
      </w:r>
    </w:p>
    <w:p w:rsidR="00586592" w:rsidRPr="00FA3DDA" w:rsidRDefault="00586592" w:rsidP="00427D68">
      <w:pPr>
        <w:spacing w:after="0"/>
        <w:jc w:val="both"/>
        <w:rPr>
          <w:rFonts w:ascii="Times New Roman" w:eastAsia="Times New Roman" w:hAnsi="Times New Roman" w:cs="Times New Roman"/>
          <w:color w:val="FF0000"/>
          <w:sz w:val="24"/>
          <w:szCs w:val="24"/>
        </w:rPr>
      </w:pPr>
    </w:p>
    <w:p w:rsidR="00586592" w:rsidRPr="00B64D20" w:rsidRDefault="00A66E2F" w:rsidP="00427D68">
      <w:pPr>
        <w:autoSpaceDE w:val="0"/>
        <w:autoSpaceDN w:val="0"/>
        <w:adjustRightInd w:val="0"/>
        <w:spacing w:after="0"/>
        <w:jc w:val="center"/>
        <w:rPr>
          <w:rFonts w:ascii="Times New Roman" w:eastAsia="Times New Roman" w:hAnsi="Times New Roman" w:cs="Times New Roman"/>
          <w:sz w:val="24"/>
          <w:szCs w:val="24"/>
          <w:lang w:val="en-US" w:eastAsia="bg-BG"/>
        </w:rPr>
      </w:pPr>
      <w:r w:rsidRPr="00B64D20">
        <w:rPr>
          <w:rFonts w:ascii="Times New Roman" w:eastAsia="Times New Roman" w:hAnsi="Times New Roman" w:cs="Times New Roman"/>
          <w:b/>
          <w:bCs/>
          <w:sz w:val="24"/>
          <w:szCs w:val="26"/>
          <w:lang w:val="en-US"/>
        </w:rPr>
        <w:t>VIII</w:t>
      </w:r>
      <w:r w:rsidR="00586592" w:rsidRPr="00B64D20">
        <w:rPr>
          <w:rFonts w:ascii="Times New Roman" w:eastAsia="Times New Roman" w:hAnsi="Times New Roman" w:cs="Times New Roman"/>
          <w:b/>
          <w:bCs/>
          <w:sz w:val="24"/>
          <w:szCs w:val="26"/>
        </w:rPr>
        <w:t>.</w:t>
      </w:r>
      <w:r w:rsidR="00586592" w:rsidRPr="00B64D20">
        <w:rPr>
          <w:rFonts w:ascii="Times New Roman" w:eastAsia="Times New Roman" w:hAnsi="Times New Roman" w:cs="Times New Roman"/>
          <w:b/>
          <w:bCs/>
          <w:sz w:val="24"/>
          <w:szCs w:val="24"/>
          <w:lang w:eastAsia="bg-BG"/>
        </w:rPr>
        <w:t xml:space="preserve"> СПЕЦИФИЧНИ УСЛОВИЯ ВЪВ ВРЪЗКА С ЧЛ. 116, АЛ. 1, Т. 1 ОТ ЗОП</w:t>
      </w:r>
      <w:r w:rsidR="003A48A2" w:rsidRPr="00B64D20">
        <w:rPr>
          <w:rFonts w:ascii="Times New Roman" w:eastAsia="Times New Roman" w:hAnsi="Times New Roman" w:cs="Times New Roman"/>
          <w:b/>
          <w:bCs/>
          <w:sz w:val="24"/>
          <w:szCs w:val="24"/>
          <w:lang w:val="en-US" w:eastAsia="bg-BG"/>
        </w:rPr>
        <w:t>.</w:t>
      </w:r>
    </w:p>
    <w:p w:rsidR="00EE27F3" w:rsidRPr="00B64D20" w:rsidRDefault="006F6EC9" w:rsidP="00427D68">
      <w:pPr>
        <w:autoSpaceDE w:val="0"/>
        <w:autoSpaceDN w:val="0"/>
        <w:adjustRightInd w:val="0"/>
        <w:spacing w:after="0"/>
        <w:jc w:val="both"/>
        <w:rPr>
          <w:rFonts w:ascii="Times New Roman" w:eastAsia="Times New Roman" w:hAnsi="Times New Roman" w:cs="Times New Roman"/>
          <w:b/>
          <w:sz w:val="24"/>
          <w:szCs w:val="24"/>
          <w:u w:val="single"/>
          <w:lang w:eastAsia="bg-BG"/>
        </w:rPr>
      </w:pPr>
      <w:r w:rsidRPr="00B64D20">
        <w:rPr>
          <w:rFonts w:ascii="Times New Roman" w:hAnsi="Times New Roman" w:cs="Times New Roman"/>
          <w:b/>
          <w:bCs/>
          <w:sz w:val="24"/>
          <w:szCs w:val="24"/>
        </w:rPr>
        <w:lastRenderedPageBreak/>
        <w:t xml:space="preserve">Чл. </w:t>
      </w:r>
      <w:r w:rsidR="008648D9" w:rsidRPr="00B64D20">
        <w:rPr>
          <w:rFonts w:ascii="Times New Roman" w:hAnsi="Times New Roman" w:cs="Times New Roman"/>
          <w:b/>
          <w:bCs/>
          <w:sz w:val="24"/>
          <w:szCs w:val="24"/>
        </w:rPr>
        <w:t>29</w:t>
      </w:r>
      <w:r w:rsidR="00EE27F3" w:rsidRPr="00B64D20">
        <w:rPr>
          <w:rFonts w:ascii="Times New Roman" w:hAnsi="Times New Roman" w:cs="Times New Roman"/>
          <w:b/>
          <w:bCs/>
          <w:sz w:val="24"/>
          <w:szCs w:val="24"/>
        </w:rPr>
        <w:t xml:space="preserve">. (1) </w:t>
      </w:r>
      <w:r w:rsidR="00D456DC" w:rsidRPr="00B64D20">
        <w:rPr>
          <w:rFonts w:ascii="Times New Roman" w:hAnsi="Times New Roman" w:cs="Times New Roman"/>
          <w:b/>
          <w:bCs/>
          <w:sz w:val="24"/>
          <w:szCs w:val="24"/>
        </w:rPr>
        <w:t>Д</w:t>
      </w:r>
      <w:r w:rsidR="00EE27F3" w:rsidRPr="00B64D20">
        <w:rPr>
          <w:rFonts w:ascii="Times New Roman" w:eastAsia="Times New Roman" w:hAnsi="Times New Roman" w:cs="Times New Roman"/>
          <w:sz w:val="24"/>
          <w:szCs w:val="24"/>
          <w:lang w:eastAsia="bg-BG"/>
        </w:rPr>
        <w:t>оговор</w:t>
      </w:r>
      <w:r w:rsidR="00D456DC" w:rsidRPr="00B64D20">
        <w:rPr>
          <w:rFonts w:ascii="Times New Roman" w:eastAsia="Times New Roman" w:hAnsi="Times New Roman" w:cs="Times New Roman"/>
          <w:sz w:val="24"/>
          <w:szCs w:val="24"/>
          <w:lang w:eastAsia="bg-BG"/>
        </w:rPr>
        <w:t>ът</w:t>
      </w:r>
      <w:r w:rsidR="00EE27F3" w:rsidRPr="00B64D20">
        <w:rPr>
          <w:rFonts w:ascii="Times New Roman" w:eastAsia="Times New Roman" w:hAnsi="Times New Roman" w:cs="Times New Roman"/>
          <w:sz w:val="24"/>
          <w:szCs w:val="24"/>
          <w:lang w:eastAsia="bg-BG"/>
        </w:rPr>
        <w:t xml:space="preserve"> може да се измени на основание чл. 116, ал. 1, т. 1 от ЗОП по взаимно съгласие на страните, изразено в писмена форма, поради </w:t>
      </w:r>
      <w:r w:rsidR="00EE27F3" w:rsidRPr="00B64D20">
        <w:rPr>
          <w:rFonts w:ascii="Times New Roman" w:eastAsia="Times New Roman" w:hAnsi="Times New Roman" w:cs="Times New Roman"/>
          <w:b/>
          <w:sz w:val="24"/>
          <w:szCs w:val="24"/>
          <w:u w:val="single"/>
          <w:lang w:eastAsia="bg-BG"/>
        </w:rPr>
        <w:t xml:space="preserve">изменение на Административен договор </w:t>
      </w:r>
      <w:r w:rsidR="00B64D20" w:rsidRPr="00B64D20">
        <w:rPr>
          <w:rFonts w:ascii="Times New Roman" w:eastAsia="Times New Roman" w:hAnsi="Times New Roman" w:cs="Times New Roman"/>
          <w:b/>
          <w:sz w:val="24"/>
          <w:szCs w:val="24"/>
          <w:u w:val="single"/>
          <w:lang w:eastAsia="bg-BG"/>
        </w:rPr>
        <w:t xml:space="preserve">№ BG06RDNP001-7.004-0011-C01 </w:t>
      </w:r>
      <w:r w:rsidR="00EE27F3" w:rsidRPr="00B64D20">
        <w:rPr>
          <w:rFonts w:ascii="Times New Roman" w:eastAsia="Times New Roman" w:hAnsi="Times New Roman" w:cs="Times New Roman"/>
          <w:b/>
          <w:sz w:val="24"/>
          <w:szCs w:val="24"/>
          <w:u w:val="single"/>
          <w:lang w:eastAsia="bg-BG"/>
        </w:rPr>
        <w:t xml:space="preserve">между Община </w:t>
      </w:r>
      <w:r w:rsidR="00D20C97" w:rsidRPr="00B64D20">
        <w:rPr>
          <w:rFonts w:ascii="Times New Roman" w:eastAsia="Times New Roman" w:hAnsi="Times New Roman" w:cs="Times New Roman"/>
          <w:b/>
          <w:sz w:val="24"/>
          <w:szCs w:val="24"/>
          <w:u w:val="single"/>
          <w:lang w:eastAsia="bg-BG"/>
        </w:rPr>
        <w:t>Николаево</w:t>
      </w:r>
      <w:r w:rsidR="00EE27F3" w:rsidRPr="00B64D20">
        <w:rPr>
          <w:rFonts w:ascii="Times New Roman" w:eastAsia="Times New Roman" w:hAnsi="Times New Roman" w:cs="Times New Roman"/>
          <w:b/>
          <w:sz w:val="24"/>
          <w:szCs w:val="24"/>
          <w:u w:val="single"/>
          <w:lang w:eastAsia="bg-BG"/>
        </w:rPr>
        <w:t xml:space="preserve"> и Държавен фонд „Земеделие“ за предоставяне на безвъзмездна финансова помощ</w:t>
      </w:r>
      <w:r w:rsidR="00EE27F3" w:rsidRPr="00B64D20">
        <w:rPr>
          <w:rFonts w:ascii="Times New Roman" w:eastAsia="Times New Roman" w:hAnsi="Times New Roman" w:cs="Times New Roman"/>
          <w:b/>
          <w:bCs/>
          <w:sz w:val="24"/>
          <w:szCs w:val="24"/>
          <w:u w:val="single"/>
          <w:lang w:eastAsia="bg-BG"/>
        </w:rPr>
        <w:t xml:space="preserve">, което изменение поставя клаузи от договора сключен в резултат на тази процедура в противоречие с клаузите на договора за предоставяне на безвъзмездна финансова помощ (ДПБФП) или урежда по различен начин отношенията между страните, </w:t>
      </w:r>
      <w:r w:rsidR="00EE27F3" w:rsidRPr="00B64D20">
        <w:rPr>
          <w:rFonts w:ascii="Times New Roman" w:eastAsia="Times New Roman" w:hAnsi="Times New Roman" w:cs="Times New Roman"/>
          <w:b/>
          <w:sz w:val="24"/>
          <w:szCs w:val="24"/>
          <w:u w:val="single"/>
          <w:lang w:eastAsia="bg-BG"/>
        </w:rPr>
        <w:t xml:space="preserve">което не води до промяна на предмета на обществената поръчка. </w:t>
      </w:r>
    </w:p>
    <w:p w:rsidR="00EE27F3" w:rsidRPr="00B64D20" w:rsidRDefault="00D456DC" w:rsidP="00427D68">
      <w:pPr>
        <w:autoSpaceDE w:val="0"/>
        <w:autoSpaceDN w:val="0"/>
        <w:adjustRightInd w:val="0"/>
        <w:spacing w:after="0"/>
        <w:jc w:val="both"/>
        <w:rPr>
          <w:rFonts w:ascii="Times New Roman" w:eastAsia="Times New Roman" w:hAnsi="Times New Roman" w:cs="Times New Roman"/>
          <w:bCs/>
          <w:sz w:val="24"/>
          <w:szCs w:val="24"/>
          <w:lang w:eastAsia="bg-BG"/>
        </w:rPr>
      </w:pPr>
      <w:r w:rsidRPr="00B64D20">
        <w:rPr>
          <w:rFonts w:ascii="Times New Roman" w:eastAsia="Times New Roman" w:hAnsi="Times New Roman" w:cs="Times New Roman"/>
          <w:b/>
          <w:bCs/>
          <w:sz w:val="24"/>
          <w:szCs w:val="24"/>
          <w:lang w:eastAsia="bg-BG"/>
        </w:rPr>
        <w:t xml:space="preserve">(2) </w:t>
      </w:r>
      <w:r w:rsidR="00EE27F3" w:rsidRPr="00B64D20">
        <w:rPr>
          <w:rFonts w:ascii="Times New Roman" w:eastAsia="Times New Roman" w:hAnsi="Times New Roman" w:cs="Times New Roman"/>
          <w:bCs/>
          <w:sz w:val="24"/>
          <w:szCs w:val="24"/>
          <w:lang w:eastAsia="bg-BG"/>
        </w:rPr>
        <w:t>В този смисъл всяко изменение</w:t>
      </w:r>
      <w:r w:rsidR="00EE27F3" w:rsidRPr="00B64D20">
        <w:rPr>
          <w:rFonts w:ascii="Times New Roman" w:eastAsia="Times New Roman" w:hAnsi="Times New Roman" w:cs="Times New Roman"/>
          <w:sz w:val="24"/>
          <w:szCs w:val="24"/>
          <w:lang w:eastAsia="bg-BG"/>
        </w:rPr>
        <w:t xml:space="preserve"> на </w:t>
      </w:r>
      <w:r w:rsidR="00EE27F3" w:rsidRPr="00B64D20">
        <w:rPr>
          <w:rFonts w:ascii="Times New Roman" w:eastAsia="Times New Roman" w:hAnsi="Times New Roman" w:cs="Times New Roman"/>
          <w:bCs/>
          <w:sz w:val="24"/>
          <w:szCs w:val="24"/>
          <w:lang w:eastAsia="bg-BG"/>
        </w:rPr>
        <w:t xml:space="preserve">Административен договор </w:t>
      </w:r>
      <w:r w:rsidR="00B64D20" w:rsidRPr="00B64D20">
        <w:rPr>
          <w:rFonts w:ascii="Times New Roman" w:eastAsia="Times New Roman" w:hAnsi="Times New Roman" w:cs="Times New Roman"/>
          <w:bCs/>
          <w:sz w:val="24"/>
          <w:szCs w:val="24"/>
          <w:lang w:eastAsia="bg-BG"/>
        </w:rPr>
        <w:t>№ BG06RDNP001-7.004-0011-C01</w:t>
      </w:r>
      <w:r w:rsidR="00EE27F3" w:rsidRPr="00B64D20">
        <w:rPr>
          <w:rFonts w:ascii="Times New Roman" w:eastAsia="Times New Roman" w:hAnsi="Times New Roman" w:cs="Times New Roman"/>
          <w:bCs/>
          <w:sz w:val="24"/>
          <w:szCs w:val="24"/>
          <w:lang w:eastAsia="bg-BG"/>
        </w:rPr>
        <w:t xml:space="preserve"> за предоставяне на безвъзмездна финансова помощ</w:t>
      </w:r>
      <w:r w:rsidR="00EE27F3" w:rsidRPr="00B64D20">
        <w:rPr>
          <w:rFonts w:ascii="Times New Roman" w:eastAsia="Times New Roman" w:hAnsi="Times New Roman" w:cs="Times New Roman"/>
          <w:sz w:val="24"/>
          <w:szCs w:val="24"/>
          <w:lang w:eastAsia="bg-BG"/>
        </w:rPr>
        <w:t xml:space="preserve">, </w:t>
      </w:r>
      <w:r w:rsidR="00EE27F3" w:rsidRPr="00B64D20">
        <w:rPr>
          <w:rFonts w:ascii="Times New Roman" w:eastAsia="Times New Roman" w:hAnsi="Times New Roman" w:cs="Times New Roman"/>
          <w:bCs/>
          <w:sz w:val="24"/>
          <w:szCs w:val="24"/>
          <w:lang w:eastAsia="bg-BG"/>
        </w:rPr>
        <w:t xml:space="preserve"> което изменение поставя клаузи от договора в противоречие с клаузите на договора за предоставяне на БФП или урежда по различен начин отношенията между страните, свързани с размера на цената, начина на плащане, начина на отчитане, промяна в срокове, както и всякакви други условия от настоящата процедура, продиктувани от новите правила се считат за основание, за промяна на договора за обществена поръчка по смисъла на чл. 116, ал. 1, т. 1 от ЗОП, като обхватът и естеството на възможните изменения, както и условията, при които те могат да се използват не трябва да води до промяна в предмета на договора. </w:t>
      </w:r>
    </w:p>
    <w:p w:rsidR="00EE27F3" w:rsidRPr="00B64D20" w:rsidRDefault="00D456DC" w:rsidP="00427D68">
      <w:pPr>
        <w:autoSpaceDE w:val="0"/>
        <w:autoSpaceDN w:val="0"/>
        <w:adjustRightInd w:val="0"/>
        <w:spacing w:after="0"/>
        <w:jc w:val="both"/>
        <w:rPr>
          <w:rFonts w:ascii="Times New Roman" w:eastAsia="Times New Roman" w:hAnsi="Times New Roman" w:cs="Times New Roman"/>
          <w:i/>
          <w:sz w:val="24"/>
          <w:szCs w:val="24"/>
          <w:lang w:eastAsia="bg-BG"/>
        </w:rPr>
      </w:pPr>
      <w:r w:rsidRPr="00B64D20">
        <w:rPr>
          <w:rFonts w:ascii="Times New Roman" w:eastAsia="Times New Roman" w:hAnsi="Times New Roman" w:cs="Times New Roman"/>
          <w:b/>
          <w:bCs/>
          <w:sz w:val="24"/>
          <w:szCs w:val="24"/>
          <w:lang w:eastAsia="bg-BG"/>
        </w:rPr>
        <w:t xml:space="preserve">(3) </w:t>
      </w:r>
      <w:r w:rsidR="00EE27F3" w:rsidRPr="00B64D20">
        <w:rPr>
          <w:rFonts w:ascii="Times New Roman" w:eastAsia="Times New Roman" w:hAnsi="Times New Roman" w:cs="Times New Roman"/>
          <w:bCs/>
          <w:sz w:val="24"/>
          <w:szCs w:val="24"/>
          <w:lang w:eastAsia="bg-BG"/>
        </w:rPr>
        <w:t>В случаите на настъпване, на горните юридически факти, страните се съгласяват да отразят новите договорености по между си, които са функция на настъпилите изменения в ДПБФП, в допълнително споразумение към сключения договор. Горните изменения следва да повтарят изрично и точно изменението в ДПБФП и те единствено могат да бъдат предмет на изменението на договора.</w:t>
      </w:r>
    </w:p>
    <w:p w:rsidR="00EE27F3" w:rsidRPr="00B64D20" w:rsidRDefault="00D456DC" w:rsidP="00427D68">
      <w:pPr>
        <w:autoSpaceDE w:val="0"/>
        <w:autoSpaceDN w:val="0"/>
        <w:adjustRightInd w:val="0"/>
        <w:spacing w:after="0"/>
        <w:jc w:val="both"/>
        <w:rPr>
          <w:rFonts w:ascii="Times New Roman" w:eastAsia="Times New Roman" w:hAnsi="Times New Roman" w:cs="Times New Roman"/>
          <w:sz w:val="24"/>
          <w:szCs w:val="24"/>
          <w:lang w:eastAsia="bg-BG"/>
        </w:rPr>
      </w:pPr>
      <w:r w:rsidRPr="00B64D20">
        <w:rPr>
          <w:rFonts w:ascii="Times New Roman" w:eastAsia="Times New Roman" w:hAnsi="Times New Roman" w:cs="Times New Roman"/>
          <w:b/>
          <w:bCs/>
          <w:sz w:val="24"/>
          <w:szCs w:val="24"/>
          <w:lang w:eastAsia="bg-BG"/>
        </w:rPr>
        <w:t xml:space="preserve">(4) </w:t>
      </w:r>
      <w:r w:rsidR="00EE27F3" w:rsidRPr="00B64D20">
        <w:rPr>
          <w:rFonts w:ascii="Times New Roman" w:eastAsia="Times New Roman" w:hAnsi="Times New Roman" w:cs="Times New Roman"/>
          <w:sz w:val="24"/>
          <w:szCs w:val="24"/>
          <w:lang w:eastAsia="bg-BG"/>
        </w:rPr>
        <w:t xml:space="preserve">Възложителят подготвя проект на Допълнително споразумение за изменение на договора на основание чл. 116, ал. 1, т. 1 ЗОП, в което описва необходимите промени, </w:t>
      </w:r>
      <w:r w:rsidR="00EE27F3" w:rsidRPr="00B64D20">
        <w:rPr>
          <w:rFonts w:ascii="Times New Roman" w:eastAsia="Times New Roman" w:hAnsi="Times New Roman" w:cs="Times New Roman"/>
          <w:bCs/>
          <w:sz w:val="24"/>
          <w:szCs w:val="24"/>
          <w:lang w:eastAsia="bg-BG"/>
        </w:rPr>
        <w:t>свързани с размера на цената, на дейностите (</w:t>
      </w:r>
      <w:r w:rsidR="00EE27F3" w:rsidRPr="00B64D20">
        <w:rPr>
          <w:rFonts w:ascii="Times New Roman" w:eastAsia="Times New Roman" w:hAnsi="Times New Roman" w:cs="Times New Roman"/>
          <w:sz w:val="24"/>
          <w:szCs w:val="24"/>
          <w:lang w:eastAsia="bg-BG"/>
        </w:rPr>
        <w:t>увеличаването или намаляването на дължимото възнаграждение)</w:t>
      </w:r>
      <w:r w:rsidR="00EE27F3" w:rsidRPr="00B64D20">
        <w:rPr>
          <w:rFonts w:ascii="Times New Roman" w:eastAsia="Times New Roman" w:hAnsi="Times New Roman" w:cs="Times New Roman"/>
          <w:bCs/>
          <w:sz w:val="24"/>
          <w:szCs w:val="24"/>
          <w:lang w:eastAsia="bg-BG"/>
        </w:rPr>
        <w:t>, начина на плащане, начина на отчитане, промяна на срокове, както и всякакви други условия от настоящата процедура.</w:t>
      </w:r>
    </w:p>
    <w:p w:rsidR="00EE27F3" w:rsidRPr="00B64D20" w:rsidRDefault="00D456DC" w:rsidP="00427D68">
      <w:pPr>
        <w:autoSpaceDE w:val="0"/>
        <w:autoSpaceDN w:val="0"/>
        <w:adjustRightInd w:val="0"/>
        <w:spacing w:after="0"/>
        <w:jc w:val="both"/>
        <w:rPr>
          <w:rFonts w:ascii="Times New Roman" w:eastAsia="Times New Roman" w:hAnsi="Times New Roman" w:cs="Times New Roman"/>
          <w:sz w:val="24"/>
          <w:szCs w:val="24"/>
          <w:lang w:eastAsia="bg-BG"/>
        </w:rPr>
      </w:pPr>
      <w:r w:rsidRPr="00B64D20">
        <w:rPr>
          <w:rFonts w:ascii="Times New Roman" w:eastAsia="Times New Roman" w:hAnsi="Times New Roman" w:cs="Times New Roman"/>
          <w:b/>
          <w:sz w:val="24"/>
          <w:szCs w:val="24"/>
          <w:lang w:eastAsia="bg-BG"/>
        </w:rPr>
        <w:t>(5)</w:t>
      </w:r>
      <w:r w:rsidRPr="00B64D20">
        <w:rPr>
          <w:rFonts w:ascii="Times New Roman" w:eastAsia="Times New Roman" w:hAnsi="Times New Roman" w:cs="Times New Roman"/>
          <w:sz w:val="24"/>
          <w:szCs w:val="24"/>
          <w:lang w:eastAsia="bg-BG"/>
        </w:rPr>
        <w:t xml:space="preserve"> </w:t>
      </w:r>
      <w:r w:rsidR="00EE27F3" w:rsidRPr="00B64D20">
        <w:rPr>
          <w:rFonts w:ascii="Times New Roman" w:eastAsia="Times New Roman" w:hAnsi="Times New Roman" w:cs="Times New Roman"/>
          <w:sz w:val="24"/>
          <w:szCs w:val="24"/>
          <w:lang w:eastAsia="bg-BG"/>
        </w:rPr>
        <w:t xml:space="preserve">В случай на изричен или мълчалив отказ от страна на изпълнителя да подпише допълнителното споразумение </w:t>
      </w:r>
      <w:r w:rsidRPr="00B64D20">
        <w:rPr>
          <w:rFonts w:ascii="Times New Roman" w:eastAsia="Times New Roman" w:hAnsi="Times New Roman" w:cs="Times New Roman"/>
          <w:sz w:val="24"/>
          <w:szCs w:val="24"/>
          <w:lang w:eastAsia="bg-BG"/>
        </w:rPr>
        <w:t>ал. 4</w:t>
      </w:r>
      <w:r w:rsidR="00EE27F3" w:rsidRPr="00B64D20">
        <w:rPr>
          <w:rFonts w:ascii="Times New Roman" w:eastAsia="Times New Roman" w:hAnsi="Times New Roman" w:cs="Times New Roman"/>
          <w:sz w:val="24"/>
          <w:szCs w:val="24"/>
          <w:lang w:eastAsia="bg-BG"/>
        </w:rPr>
        <w:t>., възложителят има право да развали договора, като изпълнителят в този случай дължи и неустойка в размер на 5% (пет процента) от стойността на договора.</w:t>
      </w:r>
    </w:p>
    <w:p w:rsidR="00EE27F3" w:rsidRPr="00FA3DDA" w:rsidRDefault="00EE27F3" w:rsidP="00427D68">
      <w:pPr>
        <w:spacing w:after="0"/>
        <w:jc w:val="both"/>
        <w:outlineLvl w:val="0"/>
        <w:rPr>
          <w:rFonts w:ascii="Times New Roman" w:hAnsi="Times New Roman" w:cs="Times New Roman"/>
          <w:b/>
          <w:bCs/>
          <w:color w:val="FF0000"/>
          <w:sz w:val="24"/>
          <w:szCs w:val="24"/>
        </w:rPr>
      </w:pPr>
    </w:p>
    <w:p w:rsidR="008A7169" w:rsidRPr="00B64D20" w:rsidRDefault="00B4275C" w:rsidP="00427D68">
      <w:pPr>
        <w:keepNext/>
        <w:keepLines/>
        <w:spacing w:after="0"/>
        <w:jc w:val="center"/>
        <w:outlineLvl w:val="1"/>
        <w:rPr>
          <w:rFonts w:ascii="Times New Roman" w:eastAsia="Times New Roman" w:hAnsi="Times New Roman" w:cs="Times New Roman"/>
          <w:b/>
          <w:bCs/>
          <w:sz w:val="24"/>
          <w:szCs w:val="26"/>
          <w:lang w:val="en-US"/>
        </w:rPr>
      </w:pPr>
      <w:r w:rsidRPr="00B64D20">
        <w:rPr>
          <w:rFonts w:ascii="Times New Roman" w:eastAsia="Times New Roman" w:hAnsi="Times New Roman" w:cs="Times New Roman"/>
          <w:b/>
          <w:bCs/>
          <w:sz w:val="24"/>
          <w:szCs w:val="26"/>
          <w:lang w:val="en-US"/>
        </w:rPr>
        <w:t>I</w:t>
      </w:r>
      <w:r w:rsidR="008A7169" w:rsidRPr="00B64D20">
        <w:rPr>
          <w:rFonts w:ascii="Times New Roman" w:eastAsia="Times New Roman" w:hAnsi="Times New Roman" w:cs="Times New Roman"/>
          <w:b/>
          <w:bCs/>
          <w:sz w:val="24"/>
          <w:szCs w:val="26"/>
          <w:lang w:val="en-US"/>
        </w:rPr>
        <w:t xml:space="preserve">X. </w:t>
      </w:r>
      <w:r w:rsidR="008A7169" w:rsidRPr="00B64D20">
        <w:rPr>
          <w:rFonts w:ascii="Times New Roman" w:eastAsia="Times New Roman" w:hAnsi="Times New Roman" w:cs="Times New Roman"/>
          <w:b/>
          <w:bCs/>
          <w:sz w:val="24"/>
          <w:szCs w:val="26"/>
        </w:rPr>
        <w:t>ОБЩИ РАЗПОРЕДБИ</w:t>
      </w:r>
      <w:r w:rsidR="003A48A2" w:rsidRPr="00B64D20">
        <w:rPr>
          <w:rFonts w:ascii="Times New Roman" w:eastAsia="Times New Roman" w:hAnsi="Times New Roman" w:cs="Times New Roman"/>
          <w:b/>
          <w:bCs/>
          <w:sz w:val="24"/>
          <w:szCs w:val="26"/>
          <w:lang w:val="en-US"/>
        </w:rPr>
        <w:t>.</w:t>
      </w:r>
    </w:p>
    <w:p w:rsidR="008A7169" w:rsidRPr="00B64D20" w:rsidRDefault="009436D0" w:rsidP="00427D68">
      <w:pPr>
        <w:suppressAutoHyphens/>
        <w:spacing w:after="0"/>
        <w:jc w:val="both"/>
        <w:rPr>
          <w:rFonts w:ascii="Times New Roman" w:eastAsia="Times New Roman" w:hAnsi="Times New Roman" w:cs="Times New Roman"/>
          <w:b/>
          <w:sz w:val="24"/>
          <w:szCs w:val="24"/>
        </w:rPr>
      </w:pPr>
      <w:r w:rsidRPr="00B64D20">
        <w:rPr>
          <w:rFonts w:ascii="Times New Roman" w:eastAsia="Times New Roman" w:hAnsi="Times New Roman" w:cs="Times New Roman"/>
          <w:b/>
          <w:sz w:val="24"/>
          <w:szCs w:val="24"/>
        </w:rPr>
        <w:t xml:space="preserve">Чл. </w:t>
      </w:r>
      <w:r w:rsidR="008648D9" w:rsidRPr="00B64D20">
        <w:rPr>
          <w:rFonts w:ascii="Times New Roman" w:eastAsia="Times New Roman" w:hAnsi="Times New Roman" w:cs="Times New Roman"/>
          <w:b/>
          <w:sz w:val="24"/>
          <w:szCs w:val="24"/>
          <w:lang w:val="en-US"/>
        </w:rPr>
        <w:t>3</w:t>
      </w:r>
      <w:r w:rsidR="008648D9" w:rsidRPr="00B64D20">
        <w:rPr>
          <w:rFonts w:ascii="Times New Roman" w:eastAsia="Times New Roman" w:hAnsi="Times New Roman" w:cs="Times New Roman"/>
          <w:b/>
          <w:sz w:val="24"/>
          <w:szCs w:val="24"/>
        </w:rPr>
        <w:t>0</w:t>
      </w:r>
      <w:r w:rsidR="008A7169" w:rsidRPr="00B64D20">
        <w:rPr>
          <w:rFonts w:ascii="Times New Roman" w:eastAsia="Times New Roman" w:hAnsi="Times New Roman" w:cs="Times New Roman"/>
          <w:b/>
          <w:sz w:val="24"/>
          <w:szCs w:val="24"/>
        </w:rPr>
        <w:t xml:space="preserve">. (1) </w:t>
      </w:r>
      <w:r w:rsidR="008A7169" w:rsidRPr="00B64D20">
        <w:rPr>
          <w:rFonts w:ascii="Times New Roman" w:eastAsia="Times New Roman" w:hAnsi="Times New Roman" w:cs="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cs-CZ"/>
        </w:rPr>
      </w:pPr>
      <w:r w:rsidRPr="00B64D20">
        <w:rPr>
          <w:rFonts w:ascii="Times New Roman" w:eastAsia="Times New Roman" w:hAnsi="Times New Roman" w:cs="Times New Roman"/>
          <w:b/>
          <w:sz w:val="24"/>
          <w:szCs w:val="24"/>
        </w:rPr>
        <w:t xml:space="preserve">(2) </w:t>
      </w:r>
      <w:r w:rsidRPr="00B64D20">
        <w:rPr>
          <w:rFonts w:ascii="Times New Roman" w:eastAsia="Times New Roman" w:hAnsi="Times New Roman" w:cs="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cs-CZ"/>
        </w:rPr>
      </w:pPr>
      <w:r w:rsidRPr="00B64D20">
        <w:rPr>
          <w:rFonts w:ascii="Times New Roman" w:eastAsia="Times New Roman" w:hAnsi="Times New Roman" w:cs="Times New Roman"/>
          <w:noProof/>
          <w:sz w:val="24"/>
          <w:szCs w:val="24"/>
          <w:lang w:eastAsia="cs-CZ"/>
        </w:rPr>
        <w:lastRenderedPageBreak/>
        <w:t>1. специалните разпоредби имат предимство пред общите разпоредби;</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cs-CZ"/>
        </w:rPr>
      </w:pPr>
      <w:r w:rsidRPr="00B64D20">
        <w:rPr>
          <w:rFonts w:ascii="Times New Roman" w:eastAsia="Times New Roman" w:hAnsi="Times New Roman" w:cs="Times New Roman"/>
          <w:noProof/>
          <w:sz w:val="24"/>
          <w:szCs w:val="24"/>
          <w:lang w:eastAsia="cs-CZ"/>
        </w:rPr>
        <w:t>2. разпоредбите на Приложенията имат предимство пред разпоредбите на Договора.</w:t>
      </w:r>
    </w:p>
    <w:p w:rsidR="008A7169" w:rsidRPr="00B64D20" w:rsidRDefault="009436D0" w:rsidP="00427D68">
      <w:pPr>
        <w:suppressAutoHyphens/>
        <w:spacing w:after="0"/>
        <w:jc w:val="both"/>
        <w:rPr>
          <w:rFonts w:ascii="Times New Roman" w:eastAsia="Times New Roman" w:hAnsi="Times New Roman" w:cs="Times New Roman"/>
          <w:noProof/>
          <w:sz w:val="24"/>
          <w:szCs w:val="24"/>
          <w:lang w:eastAsia="cs-CZ"/>
        </w:rPr>
      </w:pPr>
      <w:r w:rsidRPr="00B64D20">
        <w:rPr>
          <w:rFonts w:ascii="Times New Roman" w:eastAsia="Times New Roman" w:hAnsi="Times New Roman" w:cs="Times New Roman"/>
          <w:b/>
          <w:sz w:val="24"/>
          <w:szCs w:val="24"/>
        </w:rPr>
        <w:t xml:space="preserve">Чл. </w:t>
      </w:r>
      <w:r w:rsidR="008648D9" w:rsidRPr="00B64D20">
        <w:rPr>
          <w:rFonts w:ascii="Times New Roman" w:eastAsia="Times New Roman" w:hAnsi="Times New Roman" w:cs="Times New Roman"/>
          <w:b/>
          <w:sz w:val="24"/>
          <w:szCs w:val="24"/>
          <w:lang w:val="en-US"/>
        </w:rPr>
        <w:t>3</w:t>
      </w:r>
      <w:r w:rsidR="008648D9" w:rsidRPr="00B64D20">
        <w:rPr>
          <w:rFonts w:ascii="Times New Roman" w:eastAsia="Times New Roman" w:hAnsi="Times New Roman" w:cs="Times New Roman"/>
          <w:b/>
          <w:sz w:val="24"/>
          <w:szCs w:val="24"/>
        </w:rPr>
        <w:t>1</w:t>
      </w:r>
      <w:r w:rsidR="008A7169" w:rsidRPr="00B64D20">
        <w:rPr>
          <w:rFonts w:ascii="Times New Roman" w:eastAsia="Times New Roman" w:hAnsi="Times New Roman" w:cs="Times New Roman"/>
          <w:b/>
          <w:sz w:val="24"/>
          <w:szCs w:val="24"/>
        </w:rPr>
        <w:t xml:space="preserve">. </w:t>
      </w:r>
      <w:r w:rsidR="008A7169" w:rsidRPr="00B64D20">
        <w:rPr>
          <w:rFonts w:ascii="Times New Roman" w:eastAsia="Times New Roman" w:hAnsi="Times New Roman" w:cs="Times New Roman"/>
          <w:noProof/>
          <w:sz w:val="24"/>
          <w:szCs w:val="24"/>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8A7169" w:rsidRPr="00B64D20" w:rsidRDefault="009436D0" w:rsidP="00427D68">
      <w:pPr>
        <w:suppressAutoHyphens/>
        <w:spacing w:after="0"/>
        <w:jc w:val="both"/>
        <w:rPr>
          <w:rFonts w:ascii="Times New Roman" w:eastAsia="Times New Roman" w:hAnsi="Times New Roman" w:cs="Times New Roman"/>
          <w:bCs/>
          <w:noProof/>
          <w:sz w:val="24"/>
          <w:szCs w:val="24"/>
          <w:lang w:val="en-US" w:eastAsia="en-GB"/>
        </w:rPr>
      </w:pPr>
      <w:r w:rsidRPr="00B64D20">
        <w:rPr>
          <w:rFonts w:ascii="Times New Roman" w:eastAsia="Times New Roman" w:hAnsi="Times New Roman" w:cs="Times New Roman"/>
          <w:b/>
          <w:sz w:val="24"/>
          <w:szCs w:val="24"/>
        </w:rPr>
        <w:t xml:space="preserve">Чл. </w:t>
      </w:r>
      <w:r w:rsidR="008648D9" w:rsidRPr="00B64D20">
        <w:rPr>
          <w:rFonts w:ascii="Times New Roman" w:eastAsia="Times New Roman" w:hAnsi="Times New Roman" w:cs="Times New Roman"/>
          <w:b/>
          <w:sz w:val="24"/>
          <w:szCs w:val="24"/>
          <w:lang w:val="en-US"/>
        </w:rPr>
        <w:t>3</w:t>
      </w:r>
      <w:r w:rsidR="008648D9" w:rsidRPr="00B64D20">
        <w:rPr>
          <w:rFonts w:ascii="Times New Roman" w:eastAsia="Times New Roman" w:hAnsi="Times New Roman" w:cs="Times New Roman"/>
          <w:b/>
          <w:sz w:val="24"/>
          <w:szCs w:val="24"/>
        </w:rPr>
        <w:t>2</w:t>
      </w:r>
      <w:r w:rsidR="008A7169" w:rsidRPr="00B64D20">
        <w:rPr>
          <w:rFonts w:ascii="Times New Roman" w:eastAsia="Times New Roman" w:hAnsi="Times New Roman" w:cs="Times New Roman"/>
          <w:b/>
          <w:sz w:val="24"/>
          <w:szCs w:val="24"/>
        </w:rPr>
        <w:t xml:space="preserve">. </w:t>
      </w:r>
      <w:r w:rsidR="008A7169" w:rsidRPr="00B64D20">
        <w:rPr>
          <w:rFonts w:ascii="Times New Roman" w:eastAsia="Times New Roman" w:hAnsi="Times New Roman" w:cs="Times New Roman"/>
          <w:b/>
          <w:bCs/>
          <w:noProof/>
          <w:sz w:val="24"/>
          <w:szCs w:val="24"/>
          <w:lang w:eastAsia="en-GB"/>
        </w:rPr>
        <w:t xml:space="preserve">(1) </w:t>
      </w:r>
      <w:r w:rsidR="008A7169" w:rsidRPr="00B64D20">
        <w:rPr>
          <w:rFonts w:ascii="Times New Roman" w:eastAsia="Times New Roman" w:hAnsi="Times New Roman" w:cs="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008A7169" w:rsidRPr="00B64D20">
        <w:rPr>
          <w:rFonts w:ascii="Times New Roman" w:eastAsia="Times New Roman" w:hAnsi="Times New Roman" w:cs="Times New Roman"/>
          <w:b/>
          <w:bCs/>
          <w:noProof/>
          <w:sz w:val="24"/>
          <w:szCs w:val="24"/>
          <w:lang w:eastAsia="en-GB"/>
        </w:rPr>
        <w:t>Конфиденциална информация</w:t>
      </w:r>
      <w:r w:rsidR="008A7169" w:rsidRPr="00B64D20">
        <w:rPr>
          <w:rFonts w:ascii="Times New Roman" w:eastAsia="Times New Roman" w:hAnsi="Times New Roman" w:cs="Times New Roman"/>
          <w:bCs/>
          <w:noProof/>
          <w:sz w:val="24"/>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b/>
          <w:noProof/>
          <w:sz w:val="24"/>
          <w:szCs w:val="24"/>
          <w:lang w:eastAsia="en-GB"/>
        </w:rPr>
        <w:t>(2)</w:t>
      </w:r>
      <w:r w:rsidRPr="00B64D20">
        <w:rPr>
          <w:rFonts w:ascii="Times New Roman" w:eastAsia="Times New Roman" w:hAnsi="Times New Roman" w:cs="Times New Roman"/>
          <w:noProof/>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b/>
          <w:noProof/>
          <w:sz w:val="24"/>
          <w:szCs w:val="24"/>
          <w:lang w:eastAsia="en-GB"/>
        </w:rPr>
        <w:t>(3)</w:t>
      </w:r>
      <w:r w:rsidRPr="00B64D20">
        <w:rPr>
          <w:rFonts w:ascii="Times New Roman" w:eastAsia="Times New Roman" w:hAnsi="Times New Roman" w:cs="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noProof/>
          <w:sz w:val="24"/>
          <w:szCs w:val="24"/>
          <w:lang w:eastAsia="en-GB"/>
        </w:rPr>
        <w:t>2. информацията се изисква по силата на закон, приложим спрямо която и да е от Страните; или</w:t>
      </w:r>
    </w:p>
    <w:p w:rsidR="008A7169" w:rsidRPr="00B64D20" w:rsidRDefault="008A7169" w:rsidP="00427D68">
      <w:pPr>
        <w:suppressAutoHyphens/>
        <w:spacing w:after="0"/>
        <w:jc w:val="both"/>
        <w:rPr>
          <w:rFonts w:ascii="Times New Roman" w:eastAsia="Times New Roman" w:hAnsi="Times New Roman" w:cs="Times New Roman"/>
          <w:bCs/>
          <w:noProof/>
          <w:sz w:val="24"/>
          <w:szCs w:val="24"/>
          <w:lang w:eastAsia="en-GB"/>
        </w:rPr>
      </w:pPr>
      <w:r w:rsidRPr="00B64D20">
        <w:rPr>
          <w:rFonts w:ascii="Times New Roman" w:eastAsia="Times New Roman" w:hAnsi="Times New Roman"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8A7169" w:rsidRPr="00B64D20" w:rsidRDefault="008A7169" w:rsidP="00427D68">
      <w:pPr>
        <w:suppressAutoHyphens/>
        <w:spacing w:after="0"/>
        <w:jc w:val="both"/>
        <w:rPr>
          <w:rFonts w:ascii="Times New Roman" w:eastAsia="Times New Roman" w:hAnsi="Times New Roman" w:cs="Times New Roman"/>
          <w:bCs/>
          <w:noProof/>
          <w:sz w:val="24"/>
          <w:szCs w:val="24"/>
          <w:lang w:eastAsia="en-GB"/>
        </w:rPr>
      </w:pPr>
      <w:r w:rsidRPr="00B64D20">
        <w:rPr>
          <w:rFonts w:ascii="Times New Roman" w:eastAsia="Calibri" w:hAnsi="Times New Roman" w:cs="Times New Roman"/>
          <w:sz w:val="24"/>
          <w:szCs w:val="24"/>
        </w:rPr>
        <w:t>В</w:t>
      </w:r>
      <w:r w:rsidR="002114C4" w:rsidRPr="00B64D20">
        <w:rPr>
          <w:rFonts w:ascii="Times New Roman" w:eastAsia="Calibri" w:hAnsi="Times New Roman" w:cs="Times New Roman"/>
          <w:sz w:val="24"/>
          <w:szCs w:val="24"/>
        </w:rPr>
        <w:t xml:space="preserve"> </w:t>
      </w:r>
      <w:r w:rsidRPr="00B64D20">
        <w:rPr>
          <w:rFonts w:ascii="Times New Roman" w:eastAsia="Calibri" w:hAnsi="Times New Roman" w:cs="Times New Roman"/>
          <w:sz w:val="24"/>
          <w:szCs w:val="24"/>
        </w:rPr>
        <w:t>случаите</w:t>
      </w:r>
      <w:r w:rsidR="002114C4" w:rsidRPr="00B64D20">
        <w:rPr>
          <w:rFonts w:ascii="Times New Roman" w:eastAsia="Calibri" w:hAnsi="Times New Roman" w:cs="Times New Roman"/>
          <w:sz w:val="24"/>
          <w:szCs w:val="24"/>
        </w:rPr>
        <w:t xml:space="preserve"> </w:t>
      </w:r>
      <w:r w:rsidRPr="00B64D20">
        <w:rPr>
          <w:rFonts w:ascii="Times New Roman" w:eastAsia="Calibri" w:hAnsi="Times New Roman" w:cs="Times New Roman"/>
          <w:sz w:val="24"/>
          <w:szCs w:val="24"/>
        </w:rPr>
        <w:t>по</w:t>
      </w:r>
      <w:r w:rsidR="002114C4" w:rsidRPr="00B64D20">
        <w:rPr>
          <w:rFonts w:ascii="Times New Roman" w:eastAsia="Calibri" w:hAnsi="Times New Roman" w:cs="Times New Roman"/>
          <w:sz w:val="24"/>
          <w:szCs w:val="24"/>
        </w:rPr>
        <w:t xml:space="preserve"> </w:t>
      </w:r>
      <w:r w:rsidRPr="00B64D20">
        <w:rPr>
          <w:rFonts w:ascii="Times New Roman" w:eastAsia="Calibri" w:hAnsi="Times New Roman" w:cs="Times New Roman"/>
          <w:sz w:val="24"/>
          <w:szCs w:val="24"/>
        </w:rPr>
        <w:t>точки 2 или 3 Страната, която</w:t>
      </w:r>
      <w:r w:rsidR="002114C4" w:rsidRPr="00B64D20">
        <w:rPr>
          <w:rFonts w:ascii="Times New Roman" w:eastAsia="Calibri" w:hAnsi="Times New Roman" w:cs="Times New Roman"/>
          <w:sz w:val="24"/>
          <w:szCs w:val="24"/>
        </w:rPr>
        <w:t xml:space="preserve"> </w:t>
      </w:r>
      <w:r w:rsidRPr="00B64D20">
        <w:rPr>
          <w:rFonts w:ascii="Times New Roman" w:eastAsia="Calibri" w:hAnsi="Times New Roman" w:cs="Times New Roman"/>
          <w:sz w:val="24"/>
          <w:szCs w:val="24"/>
        </w:rPr>
        <w:t>следва</w:t>
      </w:r>
      <w:r w:rsidR="002114C4" w:rsidRPr="00B64D20">
        <w:rPr>
          <w:rFonts w:ascii="Times New Roman" w:eastAsia="Calibri" w:hAnsi="Times New Roman" w:cs="Times New Roman"/>
          <w:sz w:val="24"/>
          <w:szCs w:val="24"/>
        </w:rPr>
        <w:t xml:space="preserve"> </w:t>
      </w:r>
      <w:r w:rsidRPr="00B64D20">
        <w:rPr>
          <w:rFonts w:ascii="Times New Roman" w:eastAsia="Calibri" w:hAnsi="Times New Roman" w:cs="Times New Roman"/>
          <w:sz w:val="24"/>
          <w:szCs w:val="24"/>
        </w:rPr>
        <w:t>да</w:t>
      </w:r>
      <w:r w:rsidR="002114C4" w:rsidRPr="00B64D20">
        <w:rPr>
          <w:rFonts w:ascii="Times New Roman" w:eastAsia="Calibri" w:hAnsi="Times New Roman" w:cs="Times New Roman"/>
          <w:sz w:val="24"/>
          <w:szCs w:val="24"/>
        </w:rPr>
        <w:t xml:space="preserve"> </w:t>
      </w:r>
      <w:r w:rsidRPr="00B64D20">
        <w:rPr>
          <w:rFonts w:ascii="Times New Roman" w:eastAsia="Calibri" w:hAnsi="Times New Roman" w:cs="Times New Roman"/>
          <w:sz w:val="24"/>
          <w:szCs w:val="24"/>
        </w:rPr>
        <w:t>предостави</w:t>
      </w:r>
      <w:r w:rsidR="002114C4" w:rsidRPr="00B64D20">
        <w:rPr>
          <w:rFonts w:ascii="Times New Roman" w:eastAsia="Calibri" w:hAnsi="Times New Roman" w:cs="Times New Roman"/>
          <w:sz w:val="24"/>
          <w:szCs w:val="24"/>
        </w:rPr>
        <w:t xml:space="preserve"> </w:t>
      </w:r>
      <w:r w:rsidRPr="00B64D20">
        <w:rPr>
          <w:rFonts w:ascii="Times New Roman" w:eastAsia="Calibri" w:hAnsi="Times New Roman" w:cs="Times New Roman"/>
          <w:sz w:val="24"/>
          <w:szCs w:val="24"/>
        </w:rPr>
        <w:t>информацията, уведомява</w:t>
      </w:r>
      <w:r w:rsidR="002114C4" w:rsidRPr="00B64D20">
        <w:rPr>
          <w:rFonts w:ascii="Times New Roman" w:eastAsia="Calibri" w:hAnsi="Times New Roman" w:cs="Times New Roman"/>
          <w:sz w:val="24"/>
          <w:szCs w:val="24"/>
        </w:rPr>
        <w:t xml:space="preserve"> </w:t>
      </w:r>
      <w:r w:rsidRPr="00B64D20">
        <w:rPr>
          <w:rFonts w:ascii="Times New Roman" w:eastAsia="Calibri" w:hAnsi="Times New Roman" w:cs="Times New Roman"/>
          <w:sz w:val="24"/>
          <w:szCs w:val="24"/>
        </w:rPr>
        <w:t>незабавно</w:t>
      </w:r>
      <w:r w:rsidR="002114C4" w:rsidRPr="00B64D20">
        <w:rPr>
          <w:rFonts w:ascii="Times New Roman" w:eastAsia="Calibri" w:hAnsi="Times New Roman" w:cs="Times New Roman"/>
          <w:sz w:val="24"/>
          <w:szCs w:val="24"/>
        </w:rPr>
        <w:t xml:space="preserve"> </w:t>
      </w:r>
      <w:r w:rsidRPr="00B64D20">
        <w:rPr>
          <w:rFonts w:ascii="Times New Roman" w:eastAsia="Calibri" w:hAnsi="Times New Roman" w:cs="Times New Roman"/>
          <w:sz w:val="24"/>
          <w:szCs w:val="24"/>
        </w:rPr>
        <w:t>другата</w:t>
      </w:r>
      <w:r w:rsidR="002114C4" w:rsidRPr="00B64D20">
        <w:rPr>
          <w:rFonts w:ascii="Times New Roman" w:eastAsia="Calibri" w:hAnsi="Times New Roman" w:cs="Times New Roman"/>
          <w:sz w:val="24"/>
          <w:szCs w:val="24"/>
        </w:rPr>
        <w:t xml:space="preserve"> </w:t>
      </w:r>
      <w:r w:rsidRPr="00B64D20">
        <w:rPr>
          <w:rFonts w:ascii="Times New Roman" w:eastAsia="Calibri" w:hAnsi="Times New Roman" w:cs="Times New Roman"/>
          <w:sz w:val="24"/>
          <w:szCs w:val="24"/>
        </w:rPr>
        <w:t>Страна</w:t>
      </w:r>
      <w:r w:rsidR="002114C4" w:rsidRPr="00B64D20">
        <w:rPr>
          <w:rFonts w:ascii="Times New Roman" w:eastAsia="Calibri" w:hAnsi="Times New Roman" w:cs="Times New Roman"/>
          <w:sz w:val="24"/>
          <w:szCs w:val="24"/>
        </w:rPr>
        <w:t xml:space="preserve"> </w:t>
      </w:r>
      <w:r w:rsidRPr="00B64D20">
        <w:rPr>
          <w:rFonts w:ascii="Times New Roman" w:eastAsia="Calibri" w:hAnsi="Times New Roman" w:cs="Times New Roman"/>
          <w:sz w:val="24"/>
          <w:szCs w:val="24"/>
        </w:rPr>
        <w:t>по</w:t>
      </w:r>
      <w:r w:rsidR="002114C4" w:rsidRPr="00B64D20">
        <w:rPr>
          <w:rFonts w:ascii="Times New Roman" w:eastAsia="Calibri" w:hAnsi="Times New Roman" w:cs="Times New Roman"/>
          <w:sz w:val="24"/>
          <w:szCs w:val="24"/>
        </w:rPr>
        <w:t xml:space="preserve"> </w:t>
      </w:r>
      <w:r w:rsidRPr="00B64D20">
        <w:rPr>
          <w:rFonts w:ascii="Times New Roman" w:eastAsia="Calibri" w:hAnsi="Times New Roman" w:cs="Times New Roman"/>
          <w:sz w:val="24"/>
          <w:szCs w:val="24"/>
        </w:rPr>
        <w:t>Договора</w:t>
      </w:r>
      <w:r w:rsidRPr="00B64D20">
        <w:rPr>
          <w:rFonts w:ascii="Times New Roman" w:eastAsia="Times New Roman" w:hAnsi="Times New Roman" w:cs="Times New Roman"/>
          <w:bCs/>
          <w:noProof/>
          <w:sz w:val="24"/>
          <w:szCs w:val="24"/>
          <w:lang w:eastAsia="en-GB"/>
        </w:rPr>
        <w:t>.</w:t>
      </w:r>
    </w:p>
    <w:p w:rsidR="008A7169" w:rsidRPr="00B64D20" w:rsidRDefault="008A7169" w:rsidP="00427D68">
      <w:pPr>
        <w:suppressAutoHyphens/>
        <w:spacing w:after="0"/>
        <w:jc w:val="both"/>
        <w:rPr>
          <w:rFonts w:ascii="Times New Roman" w:eastAsia="Times New Roman" w:hAnsi="Times New Roman" w:cs="Times New Roman"/>
          <w:bCs/>
          <w:noProof/>
          <w:sz w:val="24"/>
          <w:szCs w:val="24"/>
          <w:lang w:eastAsia="en-GB"/>
        </w:rPr>
      </w:pPr>
      <w:r w:rsidRPr="00B64D20">
        <w:rPr>
          <w:rFonts w:ascii="Times New Roman" w:eastAsia="Times New Roman" w:hAnsi="Times New Roman" w:cs="Times New Roman"/>
          <w:b/>
          <w:bCs/>
          <w:noProof/>
          <w:sz w:val="24"/>
          <w:szCs w:val="24"/>
          <w:lang w:eastAsia="en-GB"/>
        </w:rPr>
        <w:t>(4)</w:t>
      </w:r>
      <w:r w:rsidRPr="00B64D20">
        <w:rPr>
          <w:rFonts w:ascii="Times New Roman" w:eastAsia="Times New Roman" w:hAnsi="Times New Roman" w:cs="Times New Roman"/>
          <w:bCs/>
          <w:noProof/>
          <w:sz w:val="24"/>
          <w:szCs w:val="24"/>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8A7169" w:rsidRPr="00B64D20" w:rsidRDefault="008A7169" w:rsidP="00427D68">
      <w:pPr>
        <w:suppressAutoHyphens/>
        <w:spacing w:after="0"/>
        <w:jc w:val="both"/>
        <w:rPr>
          <w:rFonts w:ascii="Times New Roman" w:eastAsia="Times New Roman" w:hAnsi="Times New Roman" w:cs="Times New Roman"/>
          <w:bCs/>
          <w:noProof/>
          <w:sz w:val="24"/>
          <w:szCs w:val="24"/>
          <w:lang w:eastAsia="en-GB"/>
        </w:rPr>
      </w:pPr>
      <w:r w:rsidRPr="00B64D20">
        <w:rPr>
          <w:rFonts w:ascii="Times New Roman" w:eastAsia="Times New Roman" w:hAnsi="Times New Roman" w:cs="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8A7169" w:rsidRPr="00B64D20" w:rsidRDefault="00B6135F" w:rsidP="00427D68">
      <w:pPr>
        <w:suppressAutoHyphens/>
        <w:spacing w:after="0"/>
        <w:jc w:val="both"/>
        <w:rPr>
          <w:rFonts w:ascii="Times New Roman" w:eastAsia="Times New Roman" w:hAnsi="Times New Roman" w:cs="Times New Roman"/>
          <w:noProof/>
          <w:sz w:val="24"/>
          <w:szCs w:val="24"/>
          <w:lang w:val="en-US" w:eastAsia="en-GB"/>
        </w:rPr>
      </w:pPr>
      <w:bookmarkStart w:id="24" w:name="_DV_M169"/>
      <w:bookmarkStart w:id="25" w:name="_DV_M170"/>
      <w:bookmarkEnd w:id="24"/>
      <w:bookmarkEnd w:id="25"/>
      <w:r w:rsidRPr="00B64D20">
        <w:rPr>
          <w:rFonts w:ascii="Times New Roman" w:eastAsia="Times New Roman" w:hAnsi="Times New Roman" w:cs="Times New Roman"/>
          <w:b/>
          <w:sz w:val="24"/>
          <w:szCs w:val="24"/>
        </w:rPr>
        <w:t xml:space="preserve">Чл. </w:t>
      </w:r>
      <w:r w:rsidR="008648D9" w:rsidRPr="00B64D20">
        <w:rPr>
          <w:rFonts w:ascii="Times New Roman" w:eastAsia="Times New Roman" w:hAnsi="Times New Roman" w:cs="Times New Roman"/>
          <w:b/>
          <w:sz w:val="24"/>
          <w:szCs w:val="24"/>
          <w:lang w:val="en-US"/>
        </w:rPr>
        <w:t>3</w:t>
      </w:r>
      <w:r w:rsidR="008648D9" w:rsidRPr="00B64D20">
        <w:rPr>
          <w:rFonts w:ascii="Times New Roman" w:eastAsia="Times New Roman" w:hAnsi="Times New Roman" w:cs="Times New Roman"/>
          <w:b/>
          <w:sz w:val="24"/>
          <w:szCs w:val="24"/>
        </w:rPr>
        <w:t>3</w:t>
      </w:r>
      <w:r w:rsidR="008A7169" w:rsidRPr="00B64D20">
        <w:rPr>
          <w:rFonts w:ascii="Times New Roman" w:eastAsia="Times New Roman" w:hAnsi="Times New Roman" w:cs="Times New Roman"/>
          <w:b/>
          <w:sz w:val="24"/>
          <w:szCs w:val="24"/>
        </w:rPr>
        <w:t xml:space="preserve">. </w:t>
      </w:r>
      <w:r w:rsidR="008A7169" w:rsidRPr="00B64D20">
        <w:rPr>
          <w:rFonts w:ascii="Times New Roman" w:eastAsia="Times New Roman" w:hAnsi="Times New Roman" w:cs="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008A7169" w:rsidRPr="00B64D20">
        <w:rPr>
          <w:rFonts w:ascii="Times New Roman" w:eastAsia="Times New Roman" w:hAnsi="Times New Roman" w:cs="Times New Roman"/>
          <w:bCs/>
          <w:noProof/>
          <w:sz w:val="24"/>
          <w:szCs w:val="24"/>
          <w:lang w:eastAsia="en-GB"/>
        </w:rPr>
        <w:t xml:space="preserve">ВЪЗЛОЖИТЕЛЯ </w:t>
      </w:r>
      <w:r w:rsidR="008A7169" w:rsidRPr="00B64D20">
        <w:rPr>
          <w:rFonts w:ascii="Times New Roman" w:eastAsia="Times New Roman" w:hAnsi="Times New Roman" w:cs="Times New Roman"/>
          <w:noProof/>
          <w:sz w:val="24"/>
          <w:szCs w:val="24"/>
          <w:lang w:eastAsia="en-GB"/>
        </w:rPr>
        <w:t xml:space="preserve">или на резултати от работата на </w:t>
      </w:r>
      <w:r w:rsidR="008A7169" w:rsidRPr="00B64D20">
        <w:rPr>
          <w:rFonts w:ascii="Times New Roman" w:eastAsia="Times New Roman" w:hAnsi="Times New Roman" w:cs="Times New Roman"/>
          <w:noProof/>
          <w:sz w:val="24"/>
          <w:szCs w:val="24"/>
          <w:lang w:eastAsia="en-GB"/>
        </w:rPr>
        <w:lastRenderedPageBreak/>
        <w:t xml:space="preserve">ИЗПЪЛНИТЕЛЯ, без предварителното писмено съгласие на </w:t>
      </w:r>
      <w:r w:rsidR="008A7169" w:rsidRPr="00B64D20">
        <w:rPr>
          <w:rFonts w:ascii="Times New Roman" w:eastAsia="Times New Roman" w:hAnsi="Times New Roman" w:cs="Times New Roman"/>
          <w:bCs/>
          <w:noProof/>
          <w:sz w:val="24"/>
          <w:szCs w:val="24"/>
          <w:lang w:eastAsia="en-GB"/>
        </w:rPr>
        <w:t>ВЪЗЛОЖИТЕЛЯ</w:t>
      </w:r>
      <w:r w:rsidR="008A7169" w:rsidRPr="00B64D20">
        <w:rPr>
          <w:rFonts w:ascii="Times New Roman" w:eastAsia="Times New Roman" w:hAnsi="Times New Roman" w:cs="Times New Roman"/>
          <w:noProof/>
          <w:sz w:val="24"/>
          <w:szCs w:val="24"/>
          <w:lang w:eastAsia="en-GB"/>
        </w:rPr>
        <w:t>, което съгласие няма да бъде безпричинно отказано или забавено.</w:t>
      </w:r>
    </w:p>
    <w:p w:rsidR="008A7169" w:rsidRPr="00B64D20" w:rsidRDefault="00B6135F" w:rsidP="00427D68">
      <w:pPr>
        <w:suppressAutoHyphens/>
        <w:spacing w:after="0"/>
        <w:jc w:val="both"/>
        <w:rPr>
          <w:rFonts w:ascii="Times New Roman" w:eastAsia="Times New Roman" w:hAnsi="Times New Roman" w:cs="Times New Roman"/>
          <w:noProof/>
          <w:sz w:val="24"/>
          <w:szCs w:val="24"/>
          <w:lang w:eastAsia="cs-CZ"/>
        </w:rPr>
      </w:pPr>
      <w:r w:rsidRPr="00B64D20">
        <w:rPr>
          <w:rFonts w:ascii="Times New Roman" w:eastAsia="Times New Roman" w:hAnsi="Times New Roman" w:cs="Times New Roman"/>
          <w:b/>
          <w:sz w:val="24"/>
          <w:szCs w:val="24"/>
        </w:rPr>
        <w:t xml:space="preserve">Чл. </w:t>
      </w:r>
      <w:r w:rsidR="008648D9" w:rsidRPr="00B64D20">
        <w:rPr>
          <w:rFonts w:ascii="Times New Roman" w:eastAsia="Times New Roman" w:hAnsi="Times New Roman" w:cs="Times New Roman"/>
          <w:b/>
          <w:sz w:val="24"/>
          <w:szCs w:val="24"/>
          <w:lang w:val="en-US"/>
        </w:rPr>
        <w:t>3</w:t>
      </w:r>
      <w:r w:rsidR="008648D9" w:rsidRPr="00B64D20">
        <w:rPr>
          <w:rFonts w:ascii="Times New Roman" w:eastAsia="Times New Roman" w:hAnsi="Times New Roman" w:cs="Times New Roman"/>
          <w:b/>
          <w:sz w:val="24"/>
          <w:szCs w:val="24"/>
        </w:rPr>
        <w:t>4</w:t>
      </w:r>
      <w:r w:rsidR="008A7169" w:rsidRPr="00B64D20">
        <w:rPr>
          <w:rFonts w:ascii="Times New Roman" w:eastAsia="Times New Roman" w:hAnsi="Times New Roman" w:cs="Times New Roman"/>
          <w:b/>
          <w:sz w:val="24"/>
          <w:szCs w:val="24"/>
        </w:rPr>
        <w:t xml:space="preserve">. </w:t>
      </w:r>
      <w:r w:rsidR="008A7169" w:rsidRPr="00B64D20">
        <w:rPr>
          <w:rFonts w:ascii="Times New Roman" w:eastAsia="Times New Roman" w:hAnsi="Times New Roman" w:cs="Times New Roman"/>
          <w:b/>
          <w:bCs/>
          <w:noProof/>
          <w:sz w:val="24"/>
          <w:szCs w:val="24"/>
          <w:lang w:eastAsia="cs-CZ"/>
        </w:rPr>
        <w:t>(1)</w:t>
      </w:r>
      <w:r w:rsidR="008A7169" w:rsidRPr="00B64D20">
        <w:rPr>
          <w:rFonts w:ascii="Times New Roman" w:eastAsia="Times New Roman" w:hAnsi="Times New Roman" w:cs="Times New Roman"/>
          <w:noProof/>
          <w:sz w:val="24"/>
          <w:szCs w:val="24"/>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cs-CZ"/>
        </w:rPr>
      </w:pPr>
      <w:r w:rsidRPr="00B64D20">
        <w:rPr>
          <w:rFonts w:ascii="Times New Roman" w:eastAsia="Times New Roman" w:hAnsi="Times New Roman" w:cs="Times New Roman"/>
          <w:b/>
          <w:noProof/>
          <w:sz w:val="24"/>
          <w:szCs w:val="24"/>
          <w:lang w:eastAsia="cs-CZ"/>
        </w:rPr>
        <w:t>(2)</w:t>
      </w:r>
      <w:r w:rsidRPr="00B64D20">
        <w:rPr>
          <w:rFonts w:ascii="Times New Roman" w:eastAsia="Times New Roman" w:hAnsi="Times New Roman" w:cs="Times New Roman"/>
          <w:noProof/>
          <w:sz w:val="24"/>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cs-CZ"/>
        </w:rPr>
      </w:pPr>
      <w:r w:rsidRPr="00B64D20">
        <w:rPr>
          <w:rFonts w:ascii="Times New Roman" w:eastAsia="Times New Roman" w:hAnsi="Times New Roman" w:cs="Times New Roman"/>
          <w:noProof/>
          <w:sz w:val="24"/>
          <w:szCs w:val="24"/>
          <w:lang w:eastAsia="cs-CZ"/>
        </w:rPr>
        <w:t>1. чрез промяна на съответния документ или материал; или</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cs-CZ"/>
        </w:rPr>
      </w:pPr>
      <w:r w:rsidRPr="00B64D20">
        <w:rPr>
          <w:rFonts w:ascii="Times New Roman" w:eastAsia="Times New Roman" w:hAnsi="Times New Roman" w:cs="Times New Roman"/>
          <w:noProof/>
          <w:sz w:val="24"/>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8A7169" w:rsidRPr="00B64D20" w:rsidRDefault="008A7169" w:rsidP="00427D68">
      <w:pPr>
        <w:suppressAutoHyphens/>
        <w:spacing w:after="0"/>
        <w:jc w:val="both"/>
        <w:rPr>
          <w:rFonts w:ascii="Times New Roman" w:eastAsia="Times New Roman" w:hAnsi="Times New Roman" w:cs="Times New Roman"/>
          <w:noProof/>
          <w:sz w:val="24"/>
          <w:szCs w:val="24"/>
          <w:lang w:val="en-US" w:eastAsia="cs-CZ"/>
        </w:rPr>
      </w:pPr>
      <w:r w:rsidRPr="00B64D20">
        <w:rPr>
          <w:rFonts w:ascii="Times New Roman" w:eastAsia="Times New Roman" w:hAnsi="Times New Roman" w:cs="Times New Roman"/>
          <w:noProof/>
          <w:sz w:val="24"/>
          <w:szCs w:val="24"/>
          <w:lang w:eastAsia="cs-CZ"/>
        </w:rPr>
        <w:t>3. като получи за своя сметка разрешение за ползване на продукта от третото лице, чиито права са нарушени.</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cs-CZ"/>
        </w:rPr>
      </w:pPr>
      <w:r w:rsidRPr="00B64D20">
        <w:rPr>
          <w:rFonts w:ascii="Times New Roman" w:eastAsia="Times New Roman" w:hAnsi="Times New Roman" w:cs="Times New Roman"/>
          <w:b/>
          <w:noProof/>
          <w:sz w:val="24"/>
          <w:szCs w:val="24"/>
          <w:lang w:eastAsia="cs-CZ"/>
        </w:rPr>
        <w:t>(3)</w:t>
      </w:r>
      <w:r w:rsidR="002F530F" w:rsidRPr="00B64D20">
        <w:rPr>
          <w:rFonts w:ascii="Times New Roman" w:eastAsia="Times New Roman" w:hAnsi="Times New Roman" w:cs="Times New Roman"/>
          <w:b/>
          <w:noProof/>
          <w:sz w:val="24"/>
          <w:szCs w:val="24"/>
          <w:lang w:eastAsia="cs-CZ"/>
        </w:rPr>
        <w:t xml:space="preserve"> </w:t>
      </w:r>
      <w:r w:rsidRPr="00B64D20">
        <w:rPr>
          <w:rFonts w:ascii="Times New Roman" w:eastAsia="Times New Roman" w:hAnsi="Times New Roman" w:cs="Times New Roman"/>
          <w:noProof/>
          <w:sz w:val="24"/>
          <w:szCs w:val="24"/>
          <w:lang w:eastAsia="cs-CZ"/>
        </w:rPr>
        <w:t>ВЪЗЛОЖИТЕЛЯТ уведомява ИЗПЪЛНИТЕЛЯ за претенциите за нарушени авторски права от страна на трети лица в срок до 5 (пет)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cs-CZ"/>
        </w:rPr>
      </w:pPr>
      <w:r w:rsidRPr="00B64D20">
        <w:rPr>
          <w:rFonts w:ascii="Times New Roman" w:eastAsia="Times New Roman" w:hAnsi="Times New Roman" w:cs="Times New Roman"/>
          <w:b/>
          <w:bCs/>
          <w:noProof/>
          <w:sz w:val="24"/>
          <w:szCs w:val="24"/>
          <w:lang w:eastAsia="cs-CZ"/>
        </w:rPr>
        <w:t>(4)</w:t>
      </w:r>
      <w:r w:rsidR="002F530F" w:rsidRPr="00B64D20">
        <w:rPr>
          <w:rFonts w:ascii="Times New Roman" w:eastAsia="Times New Roman" w:hAnsi="Times New Roman" w:cs="Times New Roman"/>
          <w:b/>
          <w:bCs/>
          <w:noProof/>
          <w:sz w:val="24"/>
          <w:szCs w:val="24"/>
          <w:lang w:eastAsia="cs-CZ"/>
        </w:rPr>
        <w:t xml:space="preserve"> </w:t>
      </w:r>
      <w:r w:rsidRPr="00B64D20">
        <w:rPr>
          <w:rFonts w:ascii="Times New Roman" w:eastAsia="Times New Roman" w:hAnsi="Times New Roman" w:cs="Times New Roman"/>
          <w:noProof/>
          <w:sz w:val="24"/>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8A7169" w:rsidRPr="00B64D20" w:rsidRDefault="00B6135F" w:rsidP="00427D68">
      <w:pPr>
        <w:suppressAutoHyphens/>
        <w:spacing w:after="0"/>
        <w:jc w:val="both"/>
        <w:rPr>
          <w:rFonts w:ascii="Times New Roman" w:eastAsia="Times New Roman" w:hAnsi="Times New Roman" w:cs="Times New Roman"/>
          <w:noProof/>
          <w:sz w:val="24"/>
          <w:szCs w:val="24"/>
          <w:lang w:eastAsia="cs-CZ"/>
        </w:rPr>
      </w:pPr>
      <w:r w:rsidRPr="00B64D20">
        <w:rPr>
          <w:rFonts w:ascii="Times New Roman" w:eastAsia="Times New Roman" w:hAnsi="Times New Roman" w:cs="Times New Roman"/>
          <w:b/>
          <w:sz w:val="24"/>
          <w:szCs w:val="24"/>
        </w:rPr>
        <w:t xml:space="preserve">Чл. </w:t>
      </w:r>
      <w:r w:rsidR="008648D9" w:rsidRPr="00B64D20">
        <w:rPr>
          <w:rFonts w:ascii="Times New Roman" w:eastAsia="Times New Roman" w:hAnsi="Times New Roman" w:cs="Times New Roman"/>
          <w:b/>
          <w:sz w:val="24"/>
          <w:szCs w:val="24"/>
          <w:lang w:val="en-US"/>
        </w:rPr>
        <w:t>3</w:t>
      </w:r>
      <w:r w:rsidR="008648D9" w:rsidRPr="00B64D20">
        <w:rPr>
          <w:rFonts w:ascii="Times New Roman" w:eastAsia="Times New Roman" w:hAnsi="Times New Roman" w:cs="Times New Roman"/>
          <w:b/>
          <w:sz w:val="24"/>
          <w:szCs w:val="24"/>
        </w:rPr>
        <w:t>5</w:t>
      </w:r>
      <w:r w:rsidR="008A7169" w:rsidRPr="00B64D20">
        <w:rPr>
          <w:rFonts w:ascii="Times New Roman" w:eastAsia="Times New Roman" w:hAnsi="Times New Roman" w:cs="Times New Roman"/>
          <w:b/>
          <w:sz w:val="24"/>
          <w:szCs w:val="24"/>
        </w:rPr>
        <w:t xml:space="preserve">. </w:t>
      </w:r>
      <w:r w:rsidR="008A7169" w:rsidRPr="00B64D20">
        <w:rPr>
          <w:rFonts w:ascii="Times New Roman" w:eastAsia="Times New Roman" w:hAnsi="Times New Roman"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Страна.Паричните вземания по Договора и по договорите за подизпълнение могат да бъдат прехвърляни или залагани съгласно приложимото право.</w:t>
      </w:r>
    </w:p>
    <w:p w:rsidR="008A7169" w:rsidRPr="00B64D20" w:rsidRDefault="00B6135F" w:rsidP="00427D68">
      <w:pPr>
        <w:suppressAutoHyphens/>
        <w:spacing w:after="0"/>
        <w:jc w:val="both"/>
        <w:rPr>
          <w:rFonts w:ascii="Times New Roman" w:eastAsia="Times New Roman" w:hAnsi="Times New Roman" w:cs="Times New Roman"/>
          <w:noProof/>
          <w:sz w:val="24"/>
          <w:szCs w:val="24"/>
          <w:lang w:val="en-US" w:eastAsia="en-GB"/>
        </w:rPr>
      </w:pPr>
      <w:r w:rsidRPr="00B64D20">
        <w:rPr>
          <w:rFonts w:ascii="Times New Roman" w:eastAsia="Times New Roman" w:hAnsi="Times New Roman" w:cs="Times New Roman"/>
          <w:b/>
          <w:sz w:val="24"/>
          <w:szCs w:val="24"/>
        </w:rPr>
        <w:t xml:space="preserve">Чл. </w:t>
      </w:r>
      <w:r w:rsidR="008648D9" w:rsidRPr="00B64D20">
        <w:rPr>
          <w:rFonts w:ascii="Times New Roman" w:eastAsia="Times New Roman" w:hAnsi="Times New Roman" w:cs="Times New Roman"/>
          <w:b/>
          <w:sz w:val="24"/>
          <w:szCs w:val="24"/>
          <w:lang w:val="en-US"/>
        </w:rPr>
        <w:t>3</w:t>
      </w:r>
      <w:r w:rsidR="008648D9" w:rsidRPr="00B64D20">
        <w:rPr>
          <w:rFonts w:ascii="Times New Roman" w:eastAsia="Times New Roman" w:hAnsi="Times New Roman" w:cs="Times New Roman"/>
          <w:b/>
          <w:sz w:val="24"/>
          <w:szCs w:val="24"/>
        </w:rPr>
        <w:t>6</w:t>
      </w:r>
      <w:r w:rsidR="008A7169" w:rsidRPr="00B64D20">
        <w:rPr>
          <w:rFonts w:ascii="Times New Roman" w:eastAsia="Times New Roman" w:hAnsi="Times New Roman" w:cs="Times New Roman"/>
          <w:b/>
          <w:sz w:val="24"/>
          <w:szCs w:val="24"/>
        </w:rPr>
        <w:t xml:space="preserve">. </w:t>
      </w:r>
      <w:r w:rsidR="008A7169" w:rsidRPr="00B64D20">
        <w:rPr>
          <w:rFonts w:ascii="Times New Roman" w:eastAsia="Times New Roman" w:hAnsi="Times New Roman" w:cs="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8A7169" w:rsidRPr="00B64D20" w:rsidRDefault="00B6135F"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b/>
          <w:sz w:val="24"/>
          <w:szCs w:val="24"/>
        </w:rPr>
        <w:t xml:space="preserve">Чл. </w:t>
      </w:r>
      <w:r w:rsidR="008648D9" w:rsidRPr="00B64D20">
        <w:rPr>
          <w:rFonts w:ascii="Times New Roman" w:eastAsia="Times New Roman" w:hAnsi="Times New Roman" w:cs="Times New Roman"/>
          <w:b/>
          <w:sz w:val="24"/>
          <w:szCs w:val="24"/>
          <w:lang w:val="en-US"/>
        </w:rPr>
        <w:t>3</w:t>
      </w:r>
      <w:r w:rsidR="008648D9" w:rsidRPr="00B64D20">
        <w:rPr>
          <w:rFonts w:ascii="Times New Roman" w:eastAsia="Times New Roman" w:hAnsi="Times New Roman" w:cs="Times New Roman"/>
          <w:b/>
          <w:sz w:val="24"/>
          <w:szCs w:val="24"/>
        </w:rPr>
        <w:t>7</w:t>
      </w:r>
      <w:r w:rsidR="008A7169" w:rsidRPr="00B64D20">
        <w:rPr>
          <w:rFonts w:ascii="Times New Roman" w:eastAsia="Times New Roman" w:hAnsi="Times New Roman" w:cs="Times New Roman"/>
          <w:b/>
          <w:sz w:val="24"/>
          <w:szCs w:val="24"/>
        </w:rPr>
        <w:t xml:space="preserve">. (1) </w:t>
      </w:r>
      <w:r w:rsidR="008A7169" w:rsidRPr="00B64D20">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b/>
          <w:sz w:val="24"/>
          <w:szCs w:val="24"/>
        </w:rPr>
        <w:t xml:space="preserve">(2) </w:t>
      </w:r>
      <w:r w:rsidRPr="00B64D20">
        <w:rPr>
          <w:rFonts w:ascii="Times New Roman" w:eastAsia="Times New Roman" w:hAnsi="Times New Roman" w:cs="Times New Roman"/>
          <w:noProof/>
          <w:sz w:val="24"/>
          <w:szCs w:val="24"/>
          <w:lang w:eastAsia="en-GB"/>
        </w:rPr>
        <w:t xml:space="preserve">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w:t>
      </w:r>
      <w:r w:rsidRPr="00B64D20">
        <w:rPr>
          <w:rFonts w:ascii="Times New Roman" w:eastAsia="Times New Roman" w:hAnsi="Times New Roman" w:cs="Times New Roman"/>
          <w:noProof/>
          <w:sz w:val="24"/>
          <w:szCs w:val="24"/>
          <w:lang w:eastAsia="en-GB"/>
        </w:rPr>
        <w:lastRenderedPageBreak/>
        <w:t>на която и да е от тях, и възпрепятстващи изпълнението или водещи до невъзможност за изпълнение на поетите с Договора задължения.</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b/>
          <w:sz w:val="24"/>
          <w:szCs w:val="24"/>
        </w:rPr>
        <w:t xml:space="preserve">(3) </w:t>
      </w:r>
      <w:r w:rsidRPr="00B64D20">
        <w:rPr>
          <w:rFonts w:ascii="Times New Roman" w:eastAsia="Times New Roman" w:hAnsi="Times New Roman" w:cs="Times New Roman"/>
          <w:noProof/>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b/>
          <w:sz w:val="24"/>
          <w:szCs w:val="24"/>
        </w:rPr>
        <w:t xml:space="preserve">(4) </w:t>
      </w:r>
      <w:r w:rsidRPr="00B64D20">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b/>
          <w:sz w:val="24"/>
          <w:szCs w:val="24"/>
        </w:rPr>
        <w:t xml:space="preserve">(5) </w:t>
      </w:r>
      <w:r w:rsidRPr="00B64D20">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noProof/>
          <w:sz w:val="24"/>
          <w:szCs w:val="24"/>
          <w:lang w:eastAsia="en-GB"/>
        </w:rPr>
        <w:t>1. която е била в забава или друго неизпълнение преди настъпването на непреодолима сила;</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noProof/>
          <w:sz w:val="24"/>
          <w:szCs w:val="24"/>
          <w:lang w:eastAsia="en-GB"/>
        </w:rPr>
        <w:t>2. която не е информирала другата Страна за настъпването на непреодолима сила; или</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noProof/>
          <w:sz w:val="24"/>
          <w:szCs w:val="24"/>
          <w:lang w:eastAsia="en-GB"/>
        </w:rPr>
        <w:t>3. чиято небрежност или умишлени действия или бездействия са довели до невъзможност за изпълнение на Договора.</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b/>
          <w:sz w:val="24"/>
          <w:szCs w:val="24"/>
        </w:rPr>
        <w:t xml:space="preserve">(6) </w:t>
      </w:r>
      <w:r w:rsidRPr="00B64D20">
        <w:rPr>
          <w:rFonts w:ascii="Times New Roman" w:eastAsia="Times New Roman" w:hAnsi="Times New Roman" w:cs="Times New Roman"/>
          <w:noProof/>
          <w:sz w:val="24"/>
          <w:szCs w:val="24"/>
          <w:lang w:eastAsia="en-GB"/>
        </w:rPr>
        <w:t>Липсата на парични средства не представлява непреодолима сила.</w:t>
      </w:r>
    </w:p>
    <w:p w:rsidR="008A7169" w:rsidRPr="00B64D20" w:rsidRDefault="008A7169" w:rsidP="00427D68">
      <w:pPr>
        <w:suppressAutoHyphens/>
        <w:spacing w:after="0"/>
        <w:jc w:val="both"/>
        <w:rPr>
          <w:rFonts w:ascii="Times New Roman" w:eastAsia="Times New Roman" w:hAnsi="Times New Roman" w:cs="Times New Roman"/>
          <w:b/>
          <w:bCs/>
          <w:noProof/>
          <w:sz w:val="24"/>
          <w:szCs w:val="24"/>
          <w:lang w:eastAsia="en-GB"/>
        </w:rPr>
      </w:pPr>
      <w:r w:rsidRPr="00B64D20">
        <w:rPr>
          <w:rFonts w:ascii="Times New Roman" w:eastAsia="Times New Roman" w:hAnsi="Times New Roman" w:cs="Times New Roman"/>
          <w:b/>
          <w:sz w:val="24"/>
          <w:szCs w:val="24"/>
        </w:rPr>
        <w:t xml:space="preserve">Чл. </w:t>
      </w:r>
      <w:r w:rsidR="008648D9" w:rsidRPr="00B64D20">
        <w:rPr>
          <w:rFonts w:ascii="Times New Roman" w:eastAsia="Times New Roman" w:hAnsi="Times New Roman" w:cs="Times New Roman"/>
          <w:b/>
          <w:sz w:val="24"/>
          <w:szCs w:val="24"/>
          <w:lang w:val="en-US"/>
        </w:rPr>
        <w:t>3</w:t>
      </w:r>
      <w:r w:rsidR="008648D9" w:rsidRPr="00B64D20">
        <w:rPr>
          <w:rFonts w:ascii="Times New Roman" w:eastAsia="Times New Roman" w:hAnsi="Times New Roman" w:cs="Times New Roman"/>
          <w:b/>
          <w:sz w:val="24"/>
          <w:szCs w:val="24"/>
        </w:rPr>
        <w:t>8</w:t>
      </w:r>
      <w:r w:rsidRPr="00B64D20">
        <w:rPr>
          <w:rFonts w:ascii="Times New Roman" w:eastAsia="Times New Roman" w:hAnsi="Times New Roman" w:cs="Times New Roman"/>
          <w:b/>
          <w:sz w:val="24"/>
          <w:szCs w:val="24"/>
        </w:rPr>
        <w:t xml:space="preserve">. </w:t>
      </w:r>
      <w:r w:rsidRPr="00B64D20">
        <w:rPr>
          <w:rFonts w:ascii="Times New Roman" w:eastAsia="Times New Roman" w:hAnsi="Times New Roman" w:cs="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8A7169" w:rsidRPr="00B64D20" w:rsidRDefault="00B6135F"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b/>
          <w:sz w:val="24"/>
          <w:szCs w:val="24"/>
        </w:rPr>
        <w:t xml:space="preserve">Чл. </w:t>
      </w:r>
      <w:r w:rsidR="008648D9" w:rsidRPr="00B64D20">
        <w:rPr>
          <w:rFonts w:ascii="Times New Roman" w:eastAsia="Times New Roman" w:hAnsi="Times New Roman" w:cs="Times New Roman"/>
          <w:b/>
          <w:sz w:val="24"/>
          <w:szCs w:val="24"/>
        </w:rPr>
        <w:t>39</w:t>
      </w:r>
      <w:r w:rsidR="008A7169" w:rsidRPr="00B64D20">
        <w:rPr>
          <w:rFonts w:ascii="Times New Roman" w:eastAsia="Times New Roman" w:hAnsi="Times New Roman" w:cs="Times New Roman"/>
          <w:b/>
          <w:sz w:val="24"/>
          <w:szCs w:val="24"/>
        </w:rPr>
        <w:t xml:space="preserve">. </w:t>
      </w:r>
      <w:r w:rsidR="008A7169" w:rsidRPr="00B64D20">
        <w:rPr>
          <w:rFonts w:ascii="Times New Roman" w:eastAsia="Times New Roman" w:hAnsi="Times New Roman" w:cs="Times New Roman"/>
          <w:b/>
          <w:noProof/>
          <w:sz w:val="24"/>
          <w:szCs w:val="24"/>
          <w:lang w:eastAsia="en-GB"/>
        </w:rPr>
        <w:t>(1)</w:t>
      </w:r>
      <w:r w:rsidR="008A7169" w:rsidRPr="00B64D20">
        <w:rPr>
          <w:rFonts w:ascii="Times New Roman" w:eastAsia="Times New Roman" w:hAnsi="Times New Roman"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b/>
          <w:noProof/>
          <w:sz w:val="24"/>
          <w:szCs w:val="24"/>
          <w:lang w:eastAsia="en-GB"/>
        </w:rPr>
        <w:t>(2)</w:t>
      </w:r>
      <w:r w:rsidRPr="00B64D20">
        <w:rPr>
          <w:rFonts w:ascii="Times New Roman" w:eastAsia="Times New Roman" w:hAnsi="Times New Roman" w:cs="Times New Roman"/>
          <w:noProof/>
          <w:sz w:val="24"/>
          <w:szCs w:val="24"/>
          <w:lang w:eastAsia="en-GB"/>
        </w:rPr>
        <w:t xml:space="preserve"> За целите на този Договор данните и лицата за контакт на Страните са, както следва:</w:t>
      </w:r>
    </w:p>
    <w:p w:rsidR="008A7169" w:rsidRPr="00B64D20" w:rsidRDefault="008A7169" w:rsidP="00427D68">
      <w:pPr>
        <w:suppressAutoHyphens/>
        <w:spacing w:after="0"/>
        <w:jc w:val="both"/>
        <w:rPr>
          <w:rFonts w:ascii="Times New Roman" w:eastAsia="Times New Roman" w:hAnsi="Times New Roman" w:cs="Times New Roman"/>
          <w:b/>
          <w:noProof/>
          <w:sz w:val="24"/>
          <w:szCs w:val="24"/>
          <w:lang w:eastAsia="en-GB"/>
        </w:rPr>
      </w:pPr>
      <w:r w:rsidRPr="00B64D20">
        <w:rPr>
          <w:rFonts w:ascii="Times New Roman" w:eastAsia="Times New Roman" w:hAnsi="Times New Roman" w:cs="Times New Roman"/>
          <w:noProof/>
          <w:sz w:val="24"/>
          <w:szCs w:val="24"/>
          <w:lang w:eastAsia="en-GB"/>
        </w:rPr>
        <w:t xml:space="preserve">1. </w:t>
      </w:r>
      <w:r w:rsidRPr="00B64D20">
        <w:rPr>
          <w:rFonts w:ascii="Times New Roman" w:eastAsia="Times New Roman" w:hAnsi="Times New Roman" w:cs="Times New Roman"/>
          <w:b/>
          <w:noProof/>
          <w:sz w:val="24"/>
          <w:szCs w:val="24"/>
          <w:lang w:eastAsia="en-GB"/>
        </w:rPr>
        <w:t>За ВЪЗЛОЖИТЕЛЯ:</w:t>
      </w:r>
    </w:p>
    <w:p w:rsidR="00B64D20" w:rsidRPr="00B60C74" w:rsidRDefault="00B64D20" w:rsidP="00B64D20">
      <w:pPr>
        <w:suppressAutoHyphens/>
        <w:spacing w:after="0" w:line="240" w:lineRule="auto"/>
        <w:jc w:val="both"/>
        <w:rPr>
          <w:rFonts w:ascii="Times New Roman" w:eastAsia="Times New Roman" w:hAnsi="Times New Roman" w:cs="Times New Roman"/>
          <w:noProof/>
          <w:sz w:val="24"/>
          <w:szCs w:val="24"/>
          <w:lang w:eastAsia="en-GB"/>
        </w:rPr>
      </w:pPr>
      <w:r w:rsidRPr="00B60C74">
        <w:rPr>
          <w:rFonts w:ascii="Times New Roman" w:eastAsia="Times New Roman" w:hAnsi="Times New Roman" w:cs="Times New Roman"/>
          <w:noProof/>
          <w:sz w:val="24"/>
          <w:szCs w:val="24"/>
          <w:lang w:eastAsia="en-GB"/>
        </w:rPr>
        <w:t xml:space="preserve">Адрес за кореспонденция: гр. Николаево, </w:t>
      </w:r>
      <w:r w:rsidRPr="00B60C74">
        <w:rPr>
          <w:rFonts w:ascii="Times New Roman" w:eastAsia="Times New Roman" w:hAnsi="Times New Roman" w:cs="Times New Roman"/>
          <w:sz w:val="24"/>
          <w:szCs w:val="24"/>
          <w:lang w:eastAsia="bg-BG"/>
        </w:rPr>
        <w:t>ул. „</w:t>
      </w:r>
      <w:r w:rsidR="00905B25">
        <w:rPr>
          <w:rFonts w:ascii="Times New Roman" w:eastAsia="Times New Roman" w:hAnsi="Times New Roman" w:cs="Times New Roman"/>
          <w:sz w:val="24"/>
          <w:szCs w:val="24"/>
          <w:lang w:eastAsia="bg-BG"/>
        </w:rPr>
        <w:t xml:space="preserve">Георги </w:t>
      </w:r>
      <w:r w:rsidRPr="00B60C74">
        <w:rPr>
          <w:rFonts w:ascii="Times New Roman" w:eastAsia="Times New Roman" w:hAnsi="Times New Roman" w:cs="Times New Roman"/>
          <w:sz w:val="24"/>
          <w:szCs w:val="24"/>
          <w:lang w:eastAsia="bg-BG"/>
        </w:rPr>
        <w:t>Бенковски” № 9;</w:t>
      </w:r>
      <w:r w:rsidRPr="00B60C74">
        <w:rPr>
          <w:rFonts w:ascii="Times New Roman" w:eastAsia="Times New Roman" w:hAnsi="Times New Roman" w:cs="Times New Roman"/>
          <w:noProof/>
          <w:sz w:val="24"/>
          <w:szCs w:val="24"/>
          <w:lang w:eastAsia="en-GB"/>
        </w:rPr>
        <w:t xml:space="preserve"> </w:t>
      </w:r>
    </w:p>
    <w:p w:rsidR="00B64D20" w:rsidRPr="00B60C74" w:rsidRDefault="00B64D20" w:rsidP="00B64D20">
      <w:pPr>
        <w:suppressAutoHyphens/>
        <w:spacing w:after="0" w:line="240" w:lineRule="auto"/>
        <w:jc w:val="both"/>
        <w:rPr>
          <w:rFonts w:ascii="Times New Roman" w:eastAsia="Times New Roman" w:hAnsi="Times New Roman" w:cs="Times New Roman"/>
          <w:noProof/>
          <w:sz w:val="24"/>
          <w:szCs w:val="24"/>
          <w:lang w:eastAsia="en-GB"/>
        </w:rPr>
      </w:pPr>
      <w:r w:rsidRPr="00B60C74">
        <w:rPr>
          <w:rFonts w:ascii="Times New Roman" w:eastAsia="Times New Roman" w:hAnsi="Times New Roman" w:cs="Times New Roman"/>
          <w:noProof/>
          <w:sz w:val="24"/>
          <w:szCs w:val="24"/>
          <w:lang w:eastAsia="en-GB"/>
        </w:rPr>
        <w:t>Тел.: 04330/20 40;</w:t>
      </w:r>
    </w:p>
    <w:p w:rsidR="00B64D20" w:rsidRPr="00B60C74" w:rsidRDefault="00B64D20" w:rsidP="00B64D20">
      <w:pPr>
        <w:suppressAutoHyphens/>
        <w:spacing w:after="0" w:line="240" w:lineRule="auto"/>
        <w:jc w:val="both"/>
        <w:rPr>
          <w:rFonts w:ascii="Times New Roman" w:eastAsia="Times New Roman" w:hAnsi="Times New Roman" w:cs="Times New Roman"/>
          <w:noProof/>
          <w:sz w:val="24"/>
          <w:szCs w:val="24"/>
          <w:lang w:eastAsia="en-GB"/>
        </w:rPr>
      </w:pPr>
      <w:r w:rsidRPr="00B60C74">
        <w:rPr>
          <w:rFonts w:ascii="Times New Roman" w:eastAsia="Times New Roman" w:hAnsi="Times New Roman" w:cs="Times New Roman"/>
          <w:noProof/>
          <w:sz w:val="24"/>
          <w:szCs w:val="24"/>
          <w:lang w:eastAsia="en-GB"/>
        </w:rPr>
        <w:t xml:space="preserve">Факс: 04330/21 21; </w:t>
      </w:r>
    </w:p>
    <w:p w:rsidR="00B64D20" w:rsidRPr="00D71B8D" w:rsidRDefault="00B64D20" w:rsidP="00B64D20">
      <w:pPr>
        <w:suppressAutoHyphens/>
        <w:spacing w:after="0" w:line="240" w:lineRule="auto"/>
        <w:jc w:val="both"/>
        <w:rPr>
          <w:rFonts w:ascii="Times New Roman" w:eastAsia="Times New Roman" w:hAnsi="Times New Roman" w:cs="Times New Roman"/>
          <w:noProof/>
          <w:sz w:val="24"/>
          <w:szCs w:val="24"/>
          <w:lang w:eastAsia="en-GB"/>
        </w:rPr>
      </w:pPr>
      <w:r w:rsidRPr="00B60C74">
        <w:rPr>
          <w:rFonts w:ascii="Times New Roman" w:eastAsia="Times New Roman" w:hAnsi="Times New Roman" w:cs="Times New Roman"/>
          <w:noProof/>
          <w:sz w:val="24"/>
          <w:szCs w:val="24"/>
          <w:lang w:eastAsia="en-GB"/>
        </w:rPr>
        <w:t>e-mail:</w:t>
      </w:r>
      <w:r w:rsidRPr="00D71B8D">
        <w:rPr>
          <w:rFonts w:ascii="Times New Roman" w:eastAsia="Times New Roman" w:hAnsi="Times New Roman" w:cs="Times New Roman"/>
          <w:noProof/>
          <w:sz w:val="24"/>
          <w:szCs w:val="24"/>
          <w:lang w:eastAsia="en-GB"/>
        </w:rPr>
        <w:t xml:space="preserve"> obnikolaevo@mail.bg.;</w:t>
      </w:r>
    </w:p>
    <w:p w:rsidR="002F530F" w:rsidRPr="00FA3DDA" w:rsidRDefault="00B64D20" w:rsidP="00B64D20">
      <w:pPr>
        <w:suppressAutoHyphens/>
        <w:spacing w:after="0"/>
        <w:jc w:val="both"/>
        <w:rPr>
          <w:rFonts w:ascii="Times New Roman" w:eastAsia="Times New Roman" w:hAnsi="Times New Roman" w:cs="Times New Roman"/>
          <w:noProof/>
          <w:color w:val="FF0000"/>
          <w:sz w:val="24"/>
          <w:szCs w:val="24"/>
          <w:lang w:eastAsia="en-GB"/>
        </w:rPr>
      </w:pPr>
      <w:r w:rsidRPr="00D71B8D">
        <w:rPr>
          <w:rFonts w:ascii="Times New Roman" w:eastAsia="Times New Roman" w:hAnsi="Times New Roman" w:cs="Times New Roman"/>
          <w:noProof/>
          <w:sz w:val="24"/>
          <w:szCs w:val="24"/>
          <w:lang w:eastAsia="en-GB"/>
        </w:rPr>
        <w:t xml:space="preserve">Лице за контакт: </w:t>
      </w:r>
      <w:r w:rsidRPr="00D71B8D">
        <w:rPr>
          <w:rFonts w:ascii="Times New Roman" w:eastAsia="Times New Roman" w:hAnsi="Times New Roman" w:cs="Times New Roman"/>
          <w:noProof/>
          <w:sz w:val="24"/>
          <w:szCs w:val="24"/>
          <w:highlight w:val="yellow"/>
          <w:lang w:eastAsia="en-GB"/>
        </w:rPr>
        <w:t>……………...</w:t>
      </w:r>
    </w:p>
    <w:p w:rsidR="008A7169" w:rsidRPr="00B64D20" w:rsidRDefault="008A7169" w:rsidP="00427D68">
      <w:pPr>
        <w:autoSpaceDE w:val="0"/>
        <w:autoSpaceDN w:val="0"/>
        <w:adjustRightInd w:val="0"/>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noProof/>
          <w:sz w:val="24"/>
          <w:szCs w:val="24"/>
          <w:lang w:eastAsia="en-GB"/>
        </w:rPr>
        <w:t xml:space="preserve">2. </w:t>
      </w:r>
      <w:r w:rsidRPr="00B64D20">
        <w:rPr>
          <w:rFonts w:ascii="Times New Roman" w:eastAsia="Times New Roman" w:hAnsi="Times New Roman" w:cs="Times New Roman"/>
          <w:b/>
          <w:noProof/>
          <w:sz w:val="24"/>
          <w:szCs w:val="24"/>
          <w:lang w:eastAsia="en-GB"/>
        </w:rPr>
        <w:t>За ИЗПЪЛНИТЕЛЯ:</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noProof/>
          <w:sz w:val="24"/>
          <w:szCs w:val="24"/>
          <w:lang w:eastAsia="en-GB"/>
        </w:rPr>
        <w:t xml:space="preserve">Адрес за кореспонденция: </w:t>
      </w:r>
      <w:r w:rsidRPr="00B64D20">
        <w:rPr>
          <w:rFonts w:ascii="Times New Roman" w:eastAsia="Calibri" w:hAnsi="Times New Roman" w:cs="Times New Roman"/>
          <w:sz w:val="24"/>
          <w:szCs w:val="24"/>
        </w:rPr>
        <w:t>……………………;</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noProof/>
          <w:sz w:val="24"/>
          <w:szCs w:val="24"/>
          <w:lang w:eastAsia="en-GB"/>
        </w:rPr>
        <w:t xml:space="preserve">Тел.: </w:t>
      </w:r>
      <w:r w:rsidRPr="00B64D20">
        <w:rPr>
          <w:rFonts w:ascii="Times New Roman" w:eastAsia="Calibri" w:hAnsi="Times New Roman" w:cs="Times New Roman"/>
          <w:sz w:val="24"/>
          <w:szCs w:val="24"/>
        </w:rPr>
        <w:t>……………………;</w:t>
      </w:r>
    </w:p>
    <w:p w:rsidR="002114C4" w:rsidRPr="00B64D20" w:rsidRDefault="002114C4" w:rsidP="00427D68">
      <w:pPr>
        <w:suppressAutoHyphens/>
        <w:spacing w:after="0"/>
        <w:jc w:val="both"/>
        <w:rPr>
          <w:rFonts w:ascii="Times New Roman" w:eastAsia="Times New Roman" w:hAnsi="Times New Roman" w:cs="Times New Roman"/>
          <w:sz w:val="24"/>
          <w:szCs w:val="24"/>
        </w:rPr>
      </w:pPr>
      <w:r w:rsidRPr="00B64D20">
        <w:rPr>
          <w:rFonts w:ascii="Times New Roman" w:eastAsia="Times New Roman" w:hAnsi="Times New Roman" w:cs="Times New Roman"/>
          <w:sz w:val="24"/>
          <w:szCs w:val="24"/>
        </w:rPr>
        <w:t xml:space="preserve">Факс: </w:t>
      </w:r>
      <w:r w:rsidRPr="00B64D20">
        <w:rPr>
          <w:rFonts w:ascii="Times New Roman" w:eastAsia="Times New Roman" w:hAnsi="Times New Roman" w:cs="Times New Roman"/>
          <w:sz w:val="24"/>
          <w:szCs w:val="24"/>
          <w:lang w:val="en-US"/>
        </w:rPr>
        <w:t>…</w:t>
      </w:r>
      <w:r w:rsidRPr="00B64D20">
        <w:rPr>
          <w:rFonts w:ascii="Times New Roman" w:eastAsia="Times New Roman" w:hAnsi="Times New Roman" w:cs="Times New Roman"/>
          <w:sz w:val="24"/>
          <w:szCs w:val="24"/>
        </w:rPr>
        <w:t xml:space="preserve">………………...; </w:t>
      </w:r>
    </w:p>
    <w:p w:rsidR="008A7169" w:rsidRPr="00B64D20" w:rsidRDefault="008A7169" w:rsidP="00427D68">
      <w:pPr>
        <w:suppressAutoHyphens/>
        <w:spacing w:after="0"/>
        <w:jc w:val="both"/>
        <w:rPr>
          <w:rFonts w:ascii="Times New Roman" w:eastAsia="Calibri" w:hAnsi="Times New Roman" w:cs="Times New Roman"/>
          <w:sz w:val="24"/>
          <w:szCs w:val="24"/>
        </w:rPr>
      </w:pPr>
      <w:r w:rsidRPr="00B64D20">
        <w:rPr>
          <w:rFonts w:ascii="Times New Roman" w:eastAsia="Times New Roman" w:hAnsi="Times New Roman" w:cs="Times New Roman"/>
          <w:noProof/>
          <w:sz w:val="24"/>
          <w:szCs w:val="24"/>
          <w:lang w:eastAsia="en-GB"/>
        </w:rPr>
        <w:t xml:space="preserve">e-mail:  </w:t>
      </w:r>
      <w:r w:rsidRPr="00B64D20">
        <w:rPr>
          <w:rFonts w:ascii="Times New Roman" w:eastAsia="Calibri" w:hAnsi="Times New Roman" w:cs="Times New Roman"/>
          <w:sz w:val="24"/>
          <w:szCs w:val="24"/>
        </w:rPr>
        <w:t>……………………;</w:t>
      </w:r>
    </w:p>
    <w:p w:rsidR="002114C4" w:rsidRPr="00B64D20" w:rsidRDefault="002114C4"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noProof/>
          <w:sz w:val="24"/>
          <w:szCs w:val="24"/>
          <w:lang w:eastAsia="en-GB"/>
        </w:rPr>
        <w:t>Лице за контакт: ………………………………………….</w:t>
      </w:r>
    </w:p>
    <w:p w:rsidR="002114C4" w:rsidRPr="00B64D20" w:rsidRDefault="002114C4" w:rsidP="00427D68">
      <w:pPr>
        <w:suppressAutoHyphens/>
        <w:spacing w:after="0"/>
        <w:jc w:val="both"/>
        <w:rPr>
          <w:rFonts w:ascii="Times New Roman" w:eastAsia="Times New Roman" w:hAnsi="Times New Roman" w:cs="Times New Roman"/>
          <w:noProof/>
          <w:sz w:val="24"/>
          <w:szCs w:val="24"/>
          <w:lang w:eastAsia="en-GB"/>
        </w:rPr>
      </w:pP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b/>
          <w:noProof/>
          <w:sz w:val="24"/>
          <w:szCs w:val="24"/>
          <w:lang w:eastAsia="en-GB"/>
        </w:rPr>
        <w:t>(3)</w:t>
      </w:r>
      <w:r w:rsidRPr="00B64D20">
        <w:rPr>
          <w:rFonts w:ascii="Times New Roman" w:eastAsia="Times New Roman" w:hAnsi="Times New Roman" w:cs="Times New Roman"/>
          <w:noProof/>
          <w:sz w:val="24"/>
          <w:szCs w:val="24"/>
          <w:lang w:eastAsia="en-GB"/>
        </w:rPr>
        <w:t xml:space="preserve"> За дата на уведомлението се счита:</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noProof/>
          <w:sz w:val="24"/>
          <w:szCs w:val="24"/>
          <w:lang w:eastAsia="en-GB"/>
        </w:rPr>
        <w:t>1. датата на предаването – при лично предаване на уведомлението;</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noProof/>
          <w:sz w:val="24"/>
          <w:szCs w:val="24"/>
          <w:lang w:eastAsia="en-GB"/>
        </w:rPr>
        <w:lastRenderedPageBreak/>
        <w:t>2. датата на пощенското клеймо на обратната разписка – при изпращане по пощата;</w:t>
      </w:r>
    </w:p>
    <w:p w:rsidR="008A7169" w:rsidRPr="00B64D20" w:rsidRDefault="00805B04"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noProof/>
          <w:sz w:val="24"/>
          <w:szCs w:val="24"/>
          <w:lang w:eastAsia="en-GB"/>
        </w:rPr>
        <w:t xml:space="preserve">3. </w:t>
      </w:r>
      <w:r w:rsidR="008A7169" w:rsidRPr="00B64D20">
        <w:rPr>
          <w:rFonts w:ascii="Times New Roman" w:eastAsia="Times New Roman" w:hAnsi="Times New Roman" w:cs="Times New Roman"/>
          <w:noProof/>
          <w:sz w:val="24"/>
          <w:szCs w:val="24"/>
          <w:lang w:eastAsia="en-GB"/>
        </w:rPr>
        <w:t>датата на доставка, отбелязана върху куриерската разписка – при изпращане по куриер;</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noProof/>
          <w:sz w:val="24"/>
          <w:szCs w:val="24"/>
          <w:lang w:eastAsia="en-GB"/>
        </w:rPr>
        <w:t>3. датата на приемането – при изпращане по факс;</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noProof/>
          <w:sz w:val="24"/>
          <w:szCs w:val="24"/>
          <w:lang w:eastAsia="en-GB"/>
        </w:rPr>
        <w:t xml:space="preserve">4. датата на получаване – при изпращане по електронна поща. </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b/>
          <w:noProof/>
          <w:sz w:val="24"/>
          <w:szCs w:val="24"/>
          <w:lang w:eastAsia="en-GB"/>
        </w:rPr>
        <w:t>(4)</w:t>
      </w:r>
      <w:r w:rsidRPr="00B64D20">
        <w:rPr>
          <w:rFonts w:ascii="Times New Roman" w:eastAsia="Times New Roman" w:hAnsi="Times New Roman"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8A7169" w:rsidRPr="00B64D20" w:rsidRDefault="008A716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b/>
          <w:noProof/>
          <w:sz w:val="24"/>
          <w:szCs w:val="24"/>
          <w:lang w:eastAsia="en-GB"/>
        </w:rPr>
        <w:t>(5)</w:t>
      </w:r>
      <w:r w:rsidRPr="00B64D20">
        <w:rPr>
          <w:rFonts w:ascii="Times New Roman" w:eastAsia="Times New Roman" w:hAnsi="Times New Roman"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B64D20">
        <w:rPr>
          <w:rFonts w:ascii="Times New Roman" w:eastAsia="Times New Roman" w:hAnsi="Times New Roman" w:cs="Times New Roman"/>
          <w:bCs/>
          <w:noProof/>
          <w:sz w:val="24"/>
          <w:szCs w:val="24"/>
          <w:lang w:eastAsia="en-GB"/>
        </w:rPr>
        <w:t>ИЗПЪЛНИТЕЛЯ</w:t>
      </w:r>
      <w:r w:rsidRPr="00B64D20">
        <w:rPr>
          <w:rFonts w:ascii="Times New Roman" w:eastAsia="Times New Roman" w:hAnsi="Times New Roman" w:cs="Times New Roman"/>
          <w:noProof/>
          <w:sz w:val="24"/>
          <w:szCs w:val="24"/>
          <w:lang w:eastAsia="en-GB"/>
        </w:rPr>
        <w:t xml:space="preserve">, същият се задължава да уведоми </w:t>
      </w:r>
      <w:r w:rsidRPr="00B64D20">
        <w:rPr>
          <w:rFonts w:ascii="Times New Roman" w:eastAsia="Times New Roman" w:hAnsi="Times New Roman" w:cs="Times New Roman"/>
          <w:bCs/>
          <w:noProof/>
          <w:sz w:val="24"/>
          <w:szCs w:val="24"/>
          <w:lang w:eastAsia="en-GB"/>
        </w:rPr>
        <w:t>ВЪЗЛОЖИТЕЛЯ</w:t>
      </w:r>
      <w:r w:rsidRPr="00B64D20">
        <w:rPr>
          <w:rFonts w:ascii="Times New Roman" w:eastAsia="Times New Roman" w:hAnsi="Times New Roman" w:cs="Times New Roman"/>
          <w:noProof/>
          <w:sz w:val="24"/>
          <w:szCs w:val="24"/>
          <w:lang w:eastAsia="en-GB"/>
        </w:rPr>
        <w:t xml:space="preserve"> за промяната в срок до 3 (три) дни от вписването ѝ в съответния регистър.</w:t>
      </w:r>
    </w:p>
    <w:p w:rsidR="008A7169" w:rsidRPr="00B64D20" w:rsidRDefault="008648D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b/>
          <w:sz w:val="24"/>
          <w:szCs w:val="24"/>
        </w:rPr>
        <w:t>Чл. 40</w:t>
      </w:r>
      <w:r w:rsidR="008A7169" w:rsidRPr="00B64D20">
        <w:rPr>
          <w:rFonts w:ascii="Times New Roman" w:eastAsia="Times New Roman" w:hAnsi="Times New Roman" w:cs="Times New Roman"/>
          <w:b/>
          <w:sz w:val="24"/>
          <w:szCs w:val="24"/>
        </w:rPr>
        <w:t xml:space="preserve">. </w:t>
      </w:r>
      <w:r w:rsidR="008A7169" w:rsidRPr="00B64D20">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7158A4" w:rsidRPr="00B64D20" w:rsidRDefault="008648D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b/>
          <w:sz w:val="24"/>
          <w:szCs w:val="24"/>
        </w:rPr>
        <w:t>Чл. 41</w:t>
      </w:r>
      <w:r w:rsidR="007158A4" w:rsidRPr="00B64D20">
        <w:rPr>
          <w:rFonts w:ascii="Times New Roman" w:eastAsia="Times New Roman" w:hAnsi="Times New Roman" w:cs="Times New Roman"/>
          <w:b/>
          <w:sz w:val="24"/>
          <w:szCs w:val="24"/>
        </w:rPr>
        <w:t xml:space="preserve">. </w:t>
      </w:r>
      <w:r w:rsidR="007158A4" w:rsidRPr="00B64D20">
        <w:rPr>
          <w:rFonts w:ascii="Times New Roman" w:eastAsia="Times New Roman" w:hAnsi="Times New Roman" w:cs="Times New Roman"/>
          <w:b/>
          <w:noProof/>
          <w:sz w:val="24"/>
          <w:szCs w:val="24"/>
          <w:lang w:eastAsia="en-GB"/>
        </w:rPr>
        <w:t>(1)</w:t>
      </w:r>
      <w:r w:rsidR="007158A4" w:rsidRPr="00B64D20">
        <w:rPr>
          <w:rFonts w:ascii="Times New Roman" w:eastAsia="Times New Roman" w:hAnsi="Times New Roman" w:cs="Times New Roman"/>
          <w:noProof/>
          <w:sz w:val="24"/>
          <w:szCs w:val="24"/>
          <w:lang w:eastAsia="en-GB"/>
        </w:rPr>
        <w:t xml:space="preserve"> Този Договор се сключва на български език.</w:t>
      </w:r>
    </w:p>
    <w:p w:rsidR="007158A4" w:rsidRPr="00B64D20" w:rsidRDefault="007158A4"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b/>
          <w:noProof/>
          <w:sz w:val="24"/>
          <w:szCs w:val="24"/>
          <w:lang w:eastAsia="en-GB"/>
        </w:rPr>
        <w:t>(2)</w:t>
      </w:r>
      <w:r w:rsidRPr="00B64D20">
        <w:rPr>
          <w:rFonts w:ascii="Times New Roman" w:eastAsia="Times New Roman" w:hAnsi="Times New Roman"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доклади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8A7169" w:rsidRPr="00B64D20" w:rsidRDefault="00973302" w:rsidP="00427D68">
      <w:pPr>
        <w:suppressAutoHyphens/>
        <w:spacing w:after="0"/>
        <w:jc w:val="both"/>
        <w:rPr>
          <w:rFonts w:ascii="Times New Roman" w:eastAsia="Times New Roman" w:hAnsi="Times New Roman" w:cs="Times New Roman"/>
          <w:bCs/>
          <w:noProof/>
          <w:sz w:val="24"/>
          <w:szCs w:val="24"/>
          <w:lang w:eastAsia="en-GB"/>
        </w:rPr>
      </w:pPr>
      <w:r w:rsidRPr="00B64D20">
        <w:rPr>
          <w:rFonts w:ascii="Times New Roman" w:eastAsia="Times New Roman" w:hAnsi="Times New Roman" w:cs="Times New Roman"/>
          <w:b/>
          <w:sz w:val="24"/>
          <w:szCs w:val="24"/>
        </w:rPr>
        <w:t>Чл. 4</w:t>
      </w:r>
      <w:r w:rsidR="008648D9" w:rsidRPr="00B64D20">
        <w:rPr>
          <w:rFonts w:ascii="Times New Roman" w:eastAsia="Times New Roman" w:hAnsi="Times New Roman" w:cs="Times New Roman"/>
          <w:b/>
          <w:sz w:val="24"/>
          <w:szCs w:val="24"/>
        </w:rPr>
        <w:t>2</w:t>
      </w:r>
      <w:r w:rsidR="008A7169" w:rsidRPr="00B64D20">
        <w:rPr>
          <w:rFonts w:ascii="Times New Roman" w:eastAsia="Times New Roman" w:hAnsi="Times New Roman" w:cs="Times New Roman"/>
          <w:b/>
          <w:sz w:val="24"/>
          <w:szCs w:val="24"/>
        </w:rPr>
        <w:t xml:space="preserve">. </w:t>
      </w:r>
      <w:r w:rsidR="008A7169" w:rsidRPr="00B64D20">
        <w:rPr>
          <w:rFonts w:ascii="Times New Roman" w:eastAsia="Times New Roman" w:hAnsi="Times New Roman"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8A7169" w:rsidRPr="00B64D20">
        <w:rPr>
          <w:rFonts w:ascii="Times New Roman" w:eastAsia="Times New Roman" w:hAnsi="Times New Roman" w:cs="Times New Roman"/>
          <w:noProof/>
          <w:sz w:val="24"/>
          <w:szCs w:val="24"/>
          <w:lang w:eastAsia="en-GB"/>
        </w:rPr>
        <w:t>от компетентния български съд</w:t>
      </w:r>
      <w:r w:rsidR="008A7169" w:rsidRPr="00B64D20">
        <w:rPr>
          <w:rFonts w:ascii="Times New Roman" w:eastAsia="Times New Roman" w:hAnsi="Times New Roman" w:cs="Times New Roman"/>
          <w:bCs/>
          <w:noProof/>
          <w:sz w:val="24"/>
          <w:szCs w:val="24"/>
          <w:lang w:eastAsia="en-GB"/>
        </w:rPr>
        <w:t>.</w:t>
      </w:r>
    </w:p>
    <w:p w:rsidR="008A7169" w:rsidRPr="00B64D20" w:rsidRDefault="008648D9" w:rsidP="00427D68">
      <w:pPr>
        <w:suppressAutoHyphens/>
        <w:spacing w:after="0"/>
        <w:jc w:val="both"/>
        <w:rPr>
          <w:rFonts w:ascii="Times New Roman" w:eastAsia="Times New Roman" w:hAnsi="Times New Roman" w:cs="Times New Roman"/>
          <w:noProof/>
          <w:sz w:val="24"/>
          <w:szCs w:val="24"/>
          <w:lang w:eastAsia="en-GB"/>
        </w:rPr>
      </w:pPr>
      <w:r w:rsidRPr="00B64D20">
        <w:rPr>
          <w:rFonts w:ascii="Times New Roman" w:eastAsia="Times New Roman" w:hAnsi="Times New Roman" w:cs="Times New Roman"/>
          <w:b/>
          <w:sz w:val="24"/>
          <w:szCs w:val="24"/>
        </w:rPr>
        <w:t>Чл. 43</w:t>
      </w:r>
      <w:r w:rsidR="008A7169" w:rsidRPr="00B64D20">
        <w:rPr>
          <w:rFonts w:ascii="Times New Roman" w:eastAsia="Times New Roman" w:hAnsi="Times New Roman" w:cs="Times New Roman"/>
          <w:b/>
          <w:sz w:val="24"/>
          <w:szCs w:val="24"/>
        </w:rPr>
        <w:t xml:space="preserve">. </w:t>
      </w:r>
      <w:r w:rsidR="008A7169" w:rsidRPr="00B64D20">
        <w:rPr>
          <w:rFonts w:ascii="Times New Roman" w:eastAsia="Times New Roman" w:hAnsi="Times New Roman" w:cs="Times New Roman"/>
          <w:noProof/>
          <w:sz w:val="24"/>
          <w:szCs w:val="24"/>
          <w:lang w:eastAsia="en-GB"/>
        </w:rPr>
        <w:t xml:space="preserve">Този Договор се състои от …… (….) страници и е изготвен и подписан в 4 (четири) еднообразни екземпляра – 3 (три) за ВЪЗЛОЖИТЕЛЯ и 1 (един) за ИЗПЪЛНИТЕЛЯ. </w:t>
      </w:r>
    </w:p>
    <w:p w:rsidR="008A7169" w:rsidRPr="00B64D20" w:rsidRDefault="008648D9"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b/>
          <w:bCs/>
          <w:sz w:val="24"/>
          <w:szCs w:val="24"/>
        </w:rPr>
        <w:t>Чл. 44</w:t>
      </w:r>
      <w:r w:rsidR="007158A4" w:rsidRPr="00B64D20">
        <w:rPr>
          <w:rFonts w:ascii="Times New Roman" w:eastAsia="Calibri" w:hAnsi="Times New Roman" w:cs="Times New Roman"/>
          <w:b/>
          <w:bCs/>
          <w:sz w:val="24"/>
          <w:szCs w:val="24"/>
        </w:rPr>
        <w:t>.</w:t>
      </w:r>
      <w:r w:rsidR="008A7169" w:rsidRPr="00B64D20">
        <w:rPr>
          <w:rFonts w:ascii="Times New Roman" w:eastAsia="Calibri" w:hAnsi="Times New Roman" w:cs="Times New Roman"/>
          <w:b/>
          <w:bCs/>
          <w:sz w:val="24"/>
          <w:szCs w:val="24"/>
        </w:rPr>
        <w:t xml:space="preserve"> </w:t>
      </w:r>
      <w:r w:rsidR="008A7169" w:rsidRPr="00B64D20">
        <w:rPr>
          <w:rFonts w:ascii="Times New Roman" w:eastAsia="Calibri" w:hAnsi="Times New Roman" w:cs="Times New Roman"/>
          <w:sz w:val="24"/>
          <w:szCs w:val="24"/>
        </w:rPr>
        <w:t xml:space="preserve">Неразделна част от настоящия договор са следните приложения: </w:t>
      </w:r>
    </w:p>
    <w:p w:rsidR="008A7169" w:rsidRPr="00B64D20" w:rsidRDefault="008A7169"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1. Приложение № 1 – Техническа спецификация;</w:t>
      </w:r>
    </w:p>
    <w:p w:rsidR="008A7169" w:rsidRPr="00B64D20" w:rsidRDefault="008A7169"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2. Приложение № 2 – Техническо предложение на ИЗПЪЛНИТЕЛЯ;</w:t>
      </w:r>
    </w:p>
    <w:p w:rsidR="008A7169" w:rsidRPr="00B64D20" w:rsidRDefault="008A7169" w:rsidP="00427D68">
      <w:pPr>
        <w:autoSpaceDE w:val="0"/>
        <w:autoSpaceDN w:val="0"/>
        <w:adjustRightInd w:val="0"/>
        <w:spacing w:after="0"/>
        <w:jc w:val="both"/>
        <w:rPr>
          <w:rFonts w:ascii="Times New Roman" w:eastAsia="Calibri" w:hAnsi="Times New Roman" w:cs="Times New Roman"/>
          <w:sz w:val="24"/>
          <w:szCs w:val="24"/>
        </w:rPr>
      </w:pPr>
      <w:r w:rsidRPr="00B64D20">
        <w:rPr>
          <w:rFonts w:ascii="Times New Roman" w:eastAsia="Calibri" w:hAnsi="Times New Roman" w:cs="Times New Roman"/>
          <w:sz w:val="24"/>
          <w:szCs w:val="24"/>
        </w:rPr>
        <w:t>3. Приложение № 3 – Ценово предложение на ИЗПЪЛНИТЕЛЯ;</w:t>
      </w:r>
    </w:p>
    <w:p w:rsidR="008A7169" w:rsidRPr="00B64D20" w:rsidRDefault="008A7169" w:rsidP="00427D68">
      <w:pPr>
        <w:widowControl w:val="0"/>
        <w:autoSpaceDE w:val="0"/>
        <w:autoSpaceDN w:val="0"/>
        <w:adjustRightInd w:val="0"/>
        <w:spacing w:after="0"/>
        <w:jc w:val="both"/>
        <w:outlineLvl w:val="0"/>
        <w:rPr>
          <w:rFonts w:ascii="Times New Roman" w:eastAsia="Times New Roman" w:hAnsi="Times New Roman" w:cs="Times New Roman"/>
          <w:bCs/>
          <w:iCs/>
          <w:sz w:val="24"/>
          <w:szCs w:val="24"/>
          <w:lang w:val="en-US" w:eastAsia="bg-BG"/>
        </w:rPr>
      </w:pPr>
      <w:r w:rsidRPr="00B64D20">
        <w:rPr>
          <w:rFonts w:ascii="Times New Roman" w:eastAsia="Times New Roman" w:hAnsi="Times New Roman" w:cs="Times New Roman"/>
          <w:bCs/>
          <w:iCs/>
          <w:sz w:val="24"/>
          <w:szCs w:val="24"/>
          <w:lang w:val="en-US" w:eastAsia="bg-BG"/>
        </w:rPr>
        <w:t xml:space="preserve">4. </w:t>
      </w:r>
      <w:r w:rsidRPr="00B64D20">
        <w:rPr>
          <w:rFonts w:ascii="Times New Roman" w:eastAsia="Times New Roman" w:hAnsi="Times New Roman" w:cs="Times New Roman"/>
          <w:bCs/>
          <w:iCs/>
          <w:sz w:val="24"/>
          <w:szCs w:val="24"/>
          <w:lang w:eastAsia="bg-BG"/>
        </w:rPr>
        <w:t xml:space="preserve">Приложение № 4 – Списък на персонала, който ще изпълнява поръчката, и/или на </w:t>
      </w:r>
      <w:r w:rsidRPr="00B64D20">
        <w:rPr>
          <w:rFonts w:ascii="Times New Roman" w:eastAsia="Times New Roman" w:hAnsi="Times New Roman" w:cs="Times New Roman"/>
          <w:bCs/>
          <w:iCs/>
          <w:sz w:val="24"/>
          <w:szCs w:val="24"/>
          <w:lang w:eastAsia="bg-BG"/>
        </w:rPr>
        <w:lastRenderedPageBreak/>
        <w:t>членовете на ръководния състав, които ще отговарят за изпълнението</w:t>
      </w:r>
    </w:p>
    <w:p w:rsidR="008A7169" w:rsidRPr="00FA3DDA" w:rsidRDefault="008A7169" w:rsidP="00427D68">
      <w:pPr>
        <w:widowControl w:val="0"/>
        <w:autoSpaceDE w:val="0"/>
        <w:autoSpaceDN w:val="0"/>
        <w:adjustRightInd w:val="0"/>
        <w:spacing w:after="0"/>
        <w:jc w:val="both"/>
        <w:outlineLvl w:val="0"/>
        <w:rPr>
          <w:rFonts w:ascii="Times New Roman" w:eastAsia="Times New Roman" w:hAnsi="Times New Roman" w:cs="Times New Roman"/>
          <w:b/>
          <w:color w:val="FF0000"/>
          <w:sz w:val="24"/>
          <w:szCs w:val="24"/>
          <w:lang w:val="en-US"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B64D20" w:rsidRPr="00B64D20" w:rsidTr="008F28D4">
        <w:trPr>
          <w:jc w:val="center"/>
        </w:trPr>
        <w:tc>
          <w:tcPr>
            <w:tcW w:w="4644" w:type="dxa"/>
            <w:shd w:val="clear" w:color="auto" w:fill="auto"/>
          </w:tcPr>
          <w:p w:rsidR="00973302" w:rsidRPr="00B64D20" w:rsidRDefault="00973302" w:rsidP="00427D68">
            <w:pPr>
              <w:spacing w:after="0"/>
              <w:rPr>
                <w:rFonts w:ascii="Times New Roman" w:eastAsia="Times New Roman" w:hAnsi="Times New Roman" w:cs="Times New Roman"/>
                <w:b/>
                <w:sz w:val="24"/>
                <w:szCs w:val="24"/>
                <w:lang w:eastAsia="bg-BG"/>
              </w:rPr>
            </w:pPr>
          </w:p>
          <w:p w:rsidR="002C769A" w:rsidRPr="00B64D20" w:rsidRDefault="002C769A" w:rsidP="00427D68">
            <w:pPr>
              <w:spacing w:after="0"/>
              <w:rPr>
                <w:rFonts w:ascii="Times New Roman" w:eastAsia="Times New Roman" w:hAnsi="Times New Roman" w:cs="Times New Roman"/>
                <w:b/>
                <w:sz w:val="24"/>
                <w:szCs w:val="24"/>
                <w:lang w:eastAsia="bg-BG"/>
              </w:rPr>
            </w:pPr>
            <w:r w:rsidRPr="00B64D20">
              <w:rPr>
                <w:rFonts w:ascii="Times New Roman" w:eastAsia="Times New Roman" w:hAnsi="Times New Roman" w:cs="Times New Roman"/>
                <w:b/>
                <w:sz w:val="24"/>
                <w:szCs w:val="24"/>
                <w:lang w:eastAsia="bg-BG"/>
              </w:rPr>
              <w:t>ВЪЗЛОЖИТЕЛ: …………………</w:t>
            </w:r>
          </w:p>
          <w:p w:rsidR="002C769A" w:rsidRPr="00B64D20" w:rsidRDefault="00D71F08" w:rsidP="00427D68">
            <w:pPr>
              <w:autoSpaceDE w:val="0"/>
              <w:autoSpaceDN w:val="0"/>
              <w:adjustRightInd w:val="0"/>
              <w:spacing w:after="0"/>
              <w:rPr>
                <w:rFonts w:ascii="Times New Roman" w:eastAsia="Times New Roman" w:hAnsi="Times New Roman" w:cs="Times New Roman"/>
                <w:spacing w:val="2"/>
                <w:sz w:val="24"/>
                <w:szCs w:val="24"/>
                <w:lang w:eastAsia="bg-BG"/>
              </w:rPr>
            </w:pPr>
            <w:r>
              <w:rPr>
                <w:rFonts w:ascii="Times New Roman" w:eastAsia="Times New Roman" w:hAnsi="Times New Roman" w:cs="Times New Roman"/>
                <w:b/>
                <w:sz w:val="24"/>
                <w:szCs w:val="24"/>
                <w:lang w:eastAsia="bg-BG"/>
              </w:rPr>
              <w:t>…………………….</w:t>
            </w:r>
            <w:bookmarkStart w:id="26" w:name="_GoBack"/>
            <w:bookmarkEnd w:id="26"/>
            <w:r w:rsidR="00B64D20" w:rsidRPr="00B64D20">
              <w:rPr>
                <w:rFonts w:ascii="Times New Roman" w:eastAsia="Times New Roman" w:hAnsi="Times New Roman" w:cs="Times New Roman"/>
                <w:b/>
                <w:sz w:val="24"/>
                <w:szCs w:val="24"/>
                <w:lang w:eastAsia="bg-BG"/>
              </w:rPr>
              <w:t xml:space="preserve">     </w:t>
            </w:r>
            <w:r w:rsidR="002C769A" w:rsidRPr="00B64D20">
              <w:rPr>
                <w:rFonts w:ascii="Times New Roman" w:eastAsia="Times New Roman" w:hAnsi="Times New Roman" w:cs="Times New Roman"/>
                <w:sz w:val="24"/>
                <w:szCs w:val="24"/>
                <w:lang w:eastAsia="bg-BG"/>
              </w:rPr>
              <w:tab/>
            </w:r>
            <w:r w:rsidR="002C769A" w:rsidRPr="00B64D20">
              <w:rPr>
                <w:rFonts w:ascii="Times New Roman" w:eastAsia="Times New Roman" w:hAnsi="Times New Roman" w:cs="Times New Roman"/>
                <w:sz w:val="24"/>
                <w:szCs w:val="24"/>
                <w:lang w:eastAsia="bg-BG"/>
              </w:rPr>
              <w:tab/>
            </w:r>
            <w:r w:rsidR="002C769A" w:rsidRPr="00B64D20">
              <w:rPr>
                <w:rFonts w:ascii="Times New Roman" w:eastAsia="Times New Roman" w:hAnsi="Times New Roman" w:cs="Times New Roman"/>
                <w:sz w:val="24"/>
                <w:szCs w:val="24"/>
                <w:lang w:eastAsia="bg-BG"/>
              </w:rPr>
              <w:tab/>
              <w:t xml:space="preserve">                                   /</w:t>
            </w:r>
            <w:r w:rsidR="002C769A" w:rsidRPr="00B64D20">
              <w:rPr>
                <w:rFonts w:ascii="Times New Roman" w:eastAsia="Times New Roman" w:hAnsi="Times New Roman" w:cs="Times New Roman"/>
                <w:sz w:val="24"/>
                <w:szCs w:val="24"/>
              </w:rPr>
              <w:t xml:space="preserve">Кмет на община </w:t>
            </w:r>
            <w:r w:rsidR="00D20C97" w:rsidRPr="00B64D20">
              <w:rPr>
                <w:rFonts w:ascii="Times New Roman" w:eastAsia="Times New Roman" w:hAnsi="Times New Roman" w:cs="Times New Roman"/>
                <w:sz w:val="24"/>
                <w:szCs w:val="24"/>
              </w:rPr>
              <w:t>Николаево</w:t>
            </w:r>
            <w:r w:rsidR="002C769A" w:rsidRPr="00B64D20">
              <w:rPr>
                <w:rFonts w:ascii="Times New Roman" w:eastAsia="Times New Roman" w:hAnsi="Times New Roman" w:cs="Times New Roman"/>
                <w:sz w:val="24"/>
                <w:szCs w:val="24"/>
              </w:rPr>
              <w:t xml:space="preserve"> </w:t>
            </w:r>
            <w:r w:rsidR="002C769A" w:rsidRPr="00B64D20">
              <w:rPr>
                <w:rFonts w:ascii="Times New Roman" w:eastAsia="Times New Roman" w:hAnsi="Times New Roman" w:cs="Times New Roman"/>
                <w:sz w:val="24"/>
                <w:szCs w:val="24"/>
                <w:lang w:eastAsia="bg-BG"/>
              </w:rPr>
              <w:t>/</w:t>
            </w:r>
          </w:p>
        </w:tc>
        <w:tc>
          <w:tcPr>
            <w:tcW w:w="4644" w:type="dxa"/>
            <w:vMerge w:val="restart"/>
            <w:shd w:val="clear" w:color="auto" w:fill="auto"/>
          </w:tcPr>
          <w:p w:rsidR="00973302" w:rsidRPr="00B64D20" w:rsidRDefault="00973302" w:rsidP="00427D68">
            <w:pPr>
              <w:spacing w:after="0"/>
              <w:rPr>
                <w:rFonts w:ascii="Times New Roman" w:eastAsia="Times New Roman" w:hAnsi="Times New Roman" w:cs="Times New Roman"/>
                <w:b/>
                <w:sz w:val="24"/>
                <w:szCs w:val="24"/>
                <w:lang w:eastAsia="bg-BG"/>
              </w:rPr>
            </w:pPr>
          </w:p>
          <w:p w:rsidR="00973302" w:rsidRPr="00B64D20" w:rsidRDefault="00973302" w:rsidP="00427D68">
            <w:pPr>
              <w:spacing w:after="0"/>
              <w:rPr>
                <w:rFonts w:ascii="Times New Roman" w:eastAsia="Times New Roman" w:hAnsi="Times New Roman" w:cs="Times New Roman"/>
                <w:b/>
                <w:sz w:val="24"/>
                <w:szCs w:val="24"/>
                <w:lang w:eastAsia="bg-BG"/>
              </w:rPr>
            </w:pPr>
          </w:p>
          <w:p w:rsidR="002C769A" w:rsidRPr="00B64D20" w:rsidRDefault="002C769A" w:rsidP="00427D68">
            <w:pPr>
              <w:spacing w:after="0"/>
              <w:rPr>
                <w:rFonts w:ascii="Times New Roman" w:eastAsia="Times New Roman" w:hAnsi="Times New Roman" w:cs="Times New Roman"/>
                <w:b/>
                <w:sz w:val="24"/>
                <w:szCs w:val="24"/>
                <w:lang w:eastAsia="bg-BG"/>
              </w:rPr>
            </w:pPr>
            <w:r w:rsidRPr="00B64D20">
              <w:rPr>
                <w:rFonts w:ascii="Times New Roman" w:eastAsia="Times New Roman" w:hAnsi="Times New Roman" w:cs="Times New Roman"/>
                <w:b/>
                <w:sz w:val="24"/>
                <w:szCs w:val="24"/>
                <w:lang w:eastAsia="bg-BG"/>
              </w:rPr>
              <w:t>ИЗПЪЛНИТЕЛ: ……………………..</w:t>
            </w:r>
          </w:p>
          <w:p w:rsidR="002C769A" w:rsidRPr="00B64D20" w:rsidRDefault="002C769A" w:rsidP="00427D68">
            <w:pPr>
              <w:spacing w:after="0"/>
              <w:rPr>
                <w:rFonts w:ascii="Times New Roman" w:eastAsia="Times New Roman" w:hAnsi="Times New Roman" w:cs="Times New Roman"/>
                <w:sz w:val="24"/>
                <w:szCs w:val="24"/>
                <w:lang w:eastAsia="bg-BG"/>
              </w:rPr>
            </w:pPr>
            <w:r w:rsidRPr="00B64D20">
              <w:rPr>
                <w:rFonts w:ascii="Times New Roman" w:eastAsia="Times New Roman" w:hAnsi="Times New Roman" w:cs="Times New Roman"/>
                <w:sz w:val="24"/>
                <w:szCs w:val="24"/>
                <w:lang w:eastAsia="bg-BG"/>
              </w:rPr>
              <w:t>(………………………………………)</w:t>
            </w:r>
          </w:p>
        </w:tc>
      </w:tr>
      <w:tr w:rsidR="00B64D20" w:rsidRPr="00B64D20" w:rsidTr="008752DF">
        <w:trPr>
          <w:trHeight w:val="962"/>
          <w:jc w:val="center"/>
        </w:trPr>
        <w:tc>
          <w:tcPr>
            <w:tcW w:w="4644" w:type="dxa"/>
            <w:shd w:val="clear" w:color="auto" w:fill="auto"/>
          </w:tcPr>
          <w:p w:rsidR="00973302" w:rsidRPr="00B64D20" w:rsidRDefault="00973302" w:rsidP="00427D68">
            <w:pPr>
              <w:spacing w:after="0"/>
              <w:rPr>
                <w:rFonts w:ascii="Times New Roman" w:eastAsia="Times New Roman" w:hAnsi="Times New Roman"/>
                <w:sz w:val="24"/>
                <w:szCs w:val="24"/>
                <w:highlight w:val="yellow"/>
                <w:lang w:eastAsia="bg-BG"/>
              </w:rPr>
            </w:pPr>
          </w:p>
          <w:p w:rsidR="00973302" w:rsidRPr="00D71F08" w:rsidRDefault="00973302" w:rsidP="00427D68">
            <w:pPr>
              <w:spacing w:after="0"/>
              <w:rPr>
                <w:rFonts w:ascii="Times New Roman" w:eastAsia="Times New Roman" w:hAnsi="Times New Roman"/>
                <w:sz w:val="24"/>
                <w:szCs w:val="24"/>
                <w:lang w:eastAsia="bg-BG"/>
              </w:rPr>
            </w:pPr>
          </w:p>
          <w:p w:rsidR="00973302" w:rsidRPr="00B64D20" w:rsidRDefault="00973302" w:rsidP="00427D68">
            <w:pPr>
              <w:spacing w:after="0"/>
              <w:rPr>
                <w:rFonts w:ascii="Times New Roman" w:eastAsia="Times New Roman" w:hAnsi="Times New Roman" w:cs="Times New Roman"/>
                <w:sz w:val="24"/>
                <w:szCs w:val="24"/>
                <w:lang w:eastAsia="bg-BG"/>
              </w:rPr>
            </w:pPr>
            <w:r w:rsidRPr="00D71F08">
              <w:rPr>
                <w:rFonts w:ascii="Times New Roman" w:eastAsia="Times New Roman" w:hAnsi="Times New Roman"/>
                <w:sz w:val="24"/>
                <w:szCs w:val="24"/>
                <w:lang w:eastAsia="bg-BG"/>
              </w:rPr>
              <w:t>………………</w:t>
            </w:r>
            <w:r w:rsidRPr="00D71F08">
              <w:rPr>
                <w:rFonts w:ascii="Times New Roman" w:eastAsia="Times New Roman" w:hAnsi="Times New Roman" w:cs="Times New Roman"/>
                <w:sz w:val="24"/>
                <w:szCs w:val="24"/>
                <w:lang w:eastAsia="bg-BG"/>
              </w:rPr>
              <w:t>.:…………………….</w:t>
            </w:r>
          </w:p>
          <w:p w:rsidR="00973302" w:rsidRPr="00B64D20" w:rsidRDefault="00973302" w:rsidP="00427D68">
            <w:pPr>
              <w:spacing w:after="0"/>
              <w:rPr>
                <w:rFonts w:ascii="Times New Roman" w:eastAsia="Times New Roman" w:hAnsi="Times New Roman" w:cs="Times New Roman"/>
                <w:spacing w:val="2"/>
                <w:sz w:val="24"/>
                <w:szCs w:val="24"/>
                <w:lang w:eastAsia="bg-BG"/>
              </w:rPr>
            </w:pPr>
            <w:r w:rsidRPr="00B64D20">
              <w:rPr>
                <w:rFonts w:ascii="Times New Roman" w:eastAsia="Times New Roman" w:hAnsi="Times New Roman" w:cs="Times New Roman"/>
                <w:sz w:val="24"/>
                <w:szCs w:val="24"/>
                <w:lang w:eastAsia="bg-BG"/>
              </w:rPr>
              <w:t>/ гл.счетоводител /</w:t>
            </w:r>
          </w:p>
        </w:tc>
        <w:tc>
          <w:tcPr>
            <w:tcW w:w="4644" w:type="dxa"/>
            <w:vMerge/>
            <w:shd w:val="clear" w:color="auto" w:fill="auto"/>
          </w:tcPr>
          <w:p w:rsidR="00973302" w:rsidRPr="00B64D20" w:rsidRDefault="00973302" w:rsidP="00427D68">
            <w:pPr>
              <w:spacing w:after="0"/>
              <w:rPr>
                <w:rFonts w:ascii="Times New Roman" w:eastAsia="Times New Roman" w:hAnsi="Times New Roman" w:cs="Times New Roman"/>
                <w:spacing w:val="2"/>
                <w:sz w:val="24"/>
                <w:szCs w:val="24"/>
                <w:lang w:eastAsia="bg-BG"/>
              </w:rPr>
            </w:pPr>
          </w:p>
        </w:tc>
      </w:tr>
    </w:tbl>
    <w:p w:rsidR="009863E6" w:rsidRPr="00FA3DDA" w:rsidRDefault="009863E6" w:rsidP="00427D68">
      <w:pPr>
        <w:autoSpaceDE w:val="0"/>
        <w:autoSpaceDN w:val="0"/>
        <w:adjustRightInd w:val="0"/>
        <w:spacing w:after="0"/>
        <w:jc w:val="both"/>
        <w:rPr>
          <w:rFonts w:ascii="Times New Roman" w:hAnsi="Times New Roman" w:cs="Times New Roman"/>
          <w:color w:val="FF0000"/>
          <w:sz w:val="24"/>
          <w:szCs w:val="24"/>
        </w:rPr>
      </w:pPr>
    </w:p>
    <w:sectPr w:rsidR="009863E6" w:rsidRPr="00FA3DDA" w:rsidSect="00B35A6F">
      <w:headerReference w:type="default" r:id="rId8"/>
      <w:headerReference w:type="first" r:id="rId9"/>
      <w:footerReference w:type="first" r:id="rId10"/>
      <w:pgSz w:w="11906" w:h="16838"/>
      <w:pgMar w:top="1381" w:right="1417" w:bottom="1417" w:left="1417" w:header="0" w:footer="2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7FE" w:rsidRDefault="001707FE" w:rsidP="00083E12">
      <w:pPr>
        <w:spacing w:after="0" w:line="240" w:lineRule="auto"/>
      </w:pPr>
      <w:r>
        <w:separator/>
      </w:r>
    </w:p>
  </w:endnote>
  <w:endnote w:type="continuationSeparator" w:id="0">
    <w:p w:rsidR="001707FE" w:rsidRDefault="001707FE" w:rsidP="00083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A6F" w:rsidRDefault="00B35A6F" w:rsidP="00B35A6F">
    <w:pPr>
      <w:pStyle w:val="a8"/>
      <w:jc w:val="center"/>
    </w:pPr>
    <w:r>
      <w:rPr>
        <w:rFonts w:ascii="Times New Roman" w:hAnsi="Times New Roman"/>
        <w:noProof/>
        <w:szCs w:val="24"/>
        <w:lang w:eastAsia="bg-BG"/>
      </w:rPr>
      <w:drawing>
        <wp:inline distT="0" distB="0" distL="0" distR="0" wp14:anchorId="2A1D085C" wp14:editId="36D6839E">
          <wp:extent cx="5534025" cy="903122"/>
          <wp:effectExtent l="0" t="0" r="0" b="0"/>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90312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7FE" w:rsidRDefault="001707FE" w:rsidP="00083E12">
      <w:pPr>
        <w:spacing w:after="0" w:line="240" w:lineRule="auto"/>
      </w:pPr>
      <w:r>
        <w:separator/>
      </w:r>
    </w:p>
  </w:footnote>
  <w:footnote w:type="continuationSeparator" w:id="0">
    <w:p w:rsidR="001707FE" w:rsidRDefault="001707FE" w:rsidP="00083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8D4" w:rsidRPr="00B408DB" w:rsidRDefault="008F28D4" w:rsidP="00B408DB">
    <w:pPr>
      <w:tabs>
        <w:tab w:val="left" w:pos="735"/>
      </w:tabs>
      <w:rPr>
        <w:rFonts w:ascii="Times New Roman" w:eastAsia="Times New Roman" w:hAnsi="Times New Roman" w:cs="Times New Roman"/>
        <w:sz w:val="20"/>
        <w:szCs w:val="20"/>
      </w:rPr>
    </w:pPr>
    <w:r w:rsidRPr="00B408DB">
      <w:rPr>
        <w:rFonts w:ascii="Times New Roman" w:eastAsia="Times New Roman" w:hAnsi="Times New Roman" w:cs="Times New Roman"/>
        <w:sz w:val="20"/>
        <w:szCs w:val="20"/>
      </w:rPr>
      <w:tab/>
    </w:r>
  </w:p>
  <w:p w:rsidR="004371E7" w:rsidRDefault="004371E7" w:rsidP="004371E7">
    <w:pPr>
      <w:rPr>
        <w:rFonts w:ascii="Times New Roman" w:eastAsia="Times New Roman" w:hAnsi="Times New Roman" w:cs="Times New Roman"/>
        <w:noProof/>
        <w:sz w:val="24"/>
        <w:szCs w:val="24"/>
        <w:lang w:val="en-US" w:eastAsia="bg-BG"/>
      </w:rPr>
    </w:pPr>
    <w:r>
      <w:rPr>
        <w:noProof/>
        <w:lang w:eastAsia="bg-BG"/>
      </w:rPr>
      <w:drawing>
        <wp:anchor distT="0" distB="0" distL="114300" distR="114300" simplePos="0" relativeHeight="251662336" behindDoc="0" locked="0" layoutInCell="1" allowOverlap="1" wp14:anchorId="156AB1AC" wp14:editId="392ED1E6">
          <wp:simplePos x="0" y="0"/>
          <wp:positionH relativeFrom="margin">
            <wp:posOffset>4143375</wp:posOffset>
          </wp:positionH>
          <wp:positionV relativeFrom="margin">
            <wp:posOffset>-1217295</wp:posOffset>
          </wp:positionV>
          <wp:extent cx="2257425" cy="914400"/>
          <wp:effectExtent l="0" t="0" r="0" b="0"/>
          <wp:wrapSquare wrapText="bothSides"/>
          <wp:docPr id="4" name="Картина 4" descr="Описание: Описание: Описание: logo-bg-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9" descr="Описание: Описание: Описание: logo-bg-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914400"/>
                  </a:xfrm>
                  <a:prstGeom prst="rect">
                    <a:avLst/>
                  </a:prstGeom>
                  <a:noFill/>
                </pic:spPr>
              </pic:pic>
            </a:graphicData>
          </a:graphic>
          <wp14:sizeRelH relativeFrom="page">
            <wp14:pctWidth>0</wp14:pctWidth>
          </wp14:sizeRelH>
          <wp14:sizeRelV relativeFrom="page">
            <wp14:pctHeight>0</wp14:pctHeight>
          </wp14:sizeRelV>
        </wp:anchor>
      </w:drawing>
    </w:r>
    <w:r w:rsidR="00D71F08">
      <w:pict>
        <v:shapetype id="_x0000_t202" coordsize="21600,21600" o:spt="202" path="m,l,21600r21600,l21600,xe">
          <v:stroke joinstyle="miter"/>
          <v:path gradientshapeok="t" o:connecttype="rect"/>
        </v:shapetype>
        <v:shape id="_x0000_s2051" type="#_x0000_t202" style="position:absolute;margin-left:113.55pt;margin-top:.55pt;width:206.25pt;height:7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CgAAAAAA&#10;AAAhANS6GoGvAgAArwIAABsAAABjbGlwYm9hcmQvbWVkaWEvaW1hZ2UxLmpwZWf/2P/gABBKRklG&#10;AAEBAQBgAGAAAP/bAEMACAYGBwYFCAcHBwkJCAoMFA0MCwsMGRITDxQdGh8eHRocHCAkLicgIiwj&#10;HBwoNyksMDE0NDQfJzk9ODI8LjM0Mv/bAEMBCQkJDAsMGA0NGDIhHCEyMjIyMjIyMjIyMjIyMjIy&#10;MjIyMjIyMjIyMjIyMjIyMjIyMjIyMjIyMjIyMjIyMjIyMv/AABEIABkAB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" stroked="f">
          <v:textbox>
            <w:txbxContent>
              <w:p w:rsidR="004371E7" w:rsidRDefault="004371E7" w:rsidP="004371E7">
                <w:pPr>
                  <w:spacing w:after="0"/>
                  <w:jc w:val="center"/>
                  <w:rPr>
                    <w:rFonts w:ascii="Times New Roman" w:hAnsi="Times New Roman"/>
                    <w:b/>
                    <w:bCs/>
                    <w:sz w:val="20"/>
                  </w:rPr>
                </w:pPr>
                <w:r>
                  <w:rPr>
                    <w:rFonts w:ascii="Times New Roman" w:hAnsi="Times New Roman"/>
                    <w:b/>
                    <w:bCs/>
                    <w:sz w:val="20"/>
                  </w:rPr>
                  <w:t>ПРОГРАМА ЗА РАЗВИТИЕ НА СЕЛСКИТЕ РАЙОНИ 2014-2020</w:t>
                </w:r>
              </w:p>
              <w:p w:rsidR="004371E7" w:rsidRDefault="004371E7" w:rsidP="004371E7">
                <w:pPr>
                  <w:jc w:val="center"/>
                  <w:rPr>
                    <w:rFonts w:ascii="Times New Roman" w:hAnsi="Times New Roman"/>
                    <w:b/>
                    <w:bCs/>
                    <w:sz w:val="20"/>
                  </w:rPr>
                </w:pPr>
                <w:r>
                  <w:rPr>
                    <w:rFonts w:ascii="Times New Roman" w:hAnsi="Times New Roman"/>
                    <w:b/>
                    <w:bCs/>
                    <w:sz w:val="20"/>
                  </w:rPr>
                  <w:t>ЕВРОПЕЙСКИ ЗЕМЕДЕЛСКИ ФОНД</w:t>
                </w:r>
                <w:r>
                  <w:rPr>
                    <w:rFonts w:ascii="Times New Roman" w:hAnsi="Times New Roman"/>
                    <w:b/>
                    <w:bCs/>
                  </w:rPr>
                  <w:t xml:space="preserve"> </w:t>
                </w:r>
                <w:r>
                  <w:rPr>
                    <w:rFonts w:ascii="Times New Roman" w:hAnsi="Times New Roman"/>
                    <w:b/>
                    <w:bCs/>
                    <w:sz w:val="20"/>
                  </w:rPr>
                  <w:t>ЗА РАЗВИТИЕ НА СЕЛСКИТЕ РАЙОНИ</w:t>
                </w:r>
              </w:p>
              <w:p w:rsidR="004371E7" w:rsidRDefault="004371E7" w:rsidP="004371E7"/>
            </w:txbxContent>
          </v:textbox>
          <w10:wrap type="square"/>
        </v:shape>
      </w:pict>
    </w:r>
    <w:r>
      <w:rPr>
        <w:rFonts w:ascii="Times New Roman" w:eastAsia="Times New Roman" w:hAnsi="Times New Roman" w:cs="Times New Roman"/>
        <w:noProof/>
        <w:sz w:val="24"/>
        <w:szCs w:val="24"/>
        <w:lang w:eastAsia="bg-BG"/>
      </w:rPr>
      <w:drawing>
        <wp:inline distT="0" distB="0" distL="0" distR="0" wp14:anchorId="54374A28" wp14:editId="6824C60F">
          <wp:extent cx="1266825" cy="819150"/>
          <wp:effectExtent l="0" t="0" r="0" b="0"/>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819150"/>
                  </a:xfrm>
                  <a:prstGeom prst="rect">
                    <a:avLst/>
                  </a:prstGeom>
                  <a:noFill/>
                  <a:ln>
                    <a:noFill/>
                  </a:ln>
                </pic:spPr>
              </pic:pic>
            </a:graphicData>
          </a:graphic>
        </wp:inline>
      </w:drawing>
    </w:r>
  </w:p>
  <w:p w:rsidR="008F28D4" w:rsidRPr="00B408DB" w:rsidRDefault="008F28D4" w:rsidP="00B408D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8D4" w:rsidRPr="00B408DB" w:rsidRDefault="008F28D4" w:rsidP="00314610">
    <w:pPr>
      <w:tabs>
        <w:tab w:val="left" w:pos="735"/>
      </w:tabs>
      <w:rPr>
        <w:rFonts w:ascii="Times New Roman" w:eastAsia="Times New Roman" w:hAnsi="Times New Roman" w:cs="Times New Roman"/>
        <w:sz w:val="20"/>
        <w:szCs w:val="20"/>
      </w:rPr>
    </w:pPr>
    <w:r w:rsidRPr="00B408DB">
      <w:rPr>
        <w:rFonts w:ascii="Times New Roman" w:eastAsia="Times New Roman" w:hAnsi="Times New Roman" w:cs="Times New Roman"/>
        <w:sz w:val="20"/>
        <w:szCs w:val="20"/>
      </w:rPr>
      <w:tab/>
    </w:r>
  </w:p>
  <w:p w:rsidR="004820DF" w:rsidRDefault="004820DF" w:rsidP="004820DF">
    <w:pPr>
      <w:rPr>
        <w:rFonts w:ascii="Times New Roman" w:eastAsia="Times New Roman" w:hAnsi="Times New Roman" w:cs="Times New Roman"/>
        <w:noProof/>
        <w:sz w:val="24"/>
        <w:szCs w:val="24"/>
        <w:lang w:val="en-US" w:eastAsia="bg-BG"/>
      </w:rPr>
    </w:pPr>
    <w:r>
      <w:rPr>
        <w:noProof/>
        <w:lang w:eastAsia="bg-BG"/>
      </w:rPr>
      <w:drawing>
        <wp:anchor distT="0" distB="0" distL="114300" distR="114300" simplePos="0" relativeHeight="251657216" behindDoc="0" locked="0" layoutInCell="1" allowOverlap="1" wp14:anchorId="65CF0C02" wp14:editId="530C8B68">
          <wp:simplePos x="0" y="0"/>
          <wp:positionH relativeFrom="margin">
            <wp:posOffset>4143375</wp:posOffset>
          </wp:positionH>
          <wp:positionV relativeFrom="margin">
            <wp:posOffset>-1217295</wp:posOffset>
          </wp:positionV>
          <wp:extent cx="2257425" cy="914400"/>
          <wp:effectExtent l="0" t="0" r="0" b="0"/>
          <wp:wrapSquare wrapText="bothSides"/>
          <wp:docPr id="2" name="Картина 2" descr="Описание: Описание: Описание: logo-bg-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9" descr="Описание: Описание: Описание: logo-bg-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914400"/>
                  </a:xfrm>
                  <a:prstGeom prst="rect">
                    <a:avLst/>
                  </a:prstGeom>
                  <a:noFill/>
                </pic:spPr>
              </pic:pic>
            </a:graphicData>
          </a:graphic>
          <wp14:sizeRelH relativeFrom="page">
            <wp14:pctWidth>0</wp14:pctWidth>
          </wp14:sizeRelH>
          <wp14:sizeRelV relativeFrom="page">
            <wp14:pctHeight>0</wp14:pctHeight>
          </wp14:sizeRelV>
        </wp:anchor>
      </w:drawing>
    </w:r>
    <w:r w:rsidR="00D71F08">
      <w:pict>
        <v:shapetype id="_x0000_t202" coordsize="21600,21600" o:spt="202" path="m,l,21600r21600,l21600,xe">
          <v:stroke joinstyle="miter"/>
          <v:path gradientshapeok="t" o:connecttype="rect"/>
        </v:shapetype>
        <v:shape id="Текстово поле 8" o:spid="_x0000_s2049" type="#_x0000_t202" style="position:absolute;margin-left:113.55pt;margin-top:.55pt;width:206.25pt;height:7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CgAAAAAA&#10;AAAhANS6GoGvAgAArwIAABsAAABjbGlwYm9hcmQvbWVkaWEvaW1hZ2UxLmpwZWf/2P/gABBKRklG&#10;AAEBAQBgAGAAAP/bAEMACAYGBwYFCAcHBwkJCAoMFA0MCwsMGRITDxQdGh8eHRocHCAkLicgIiwj&#10;HBwoNyksMDE0NDQfJzk9ODI8LjM0Mv/bAEMBCQkJDAsMGA0NGDIhHCEyMjIyMjIyMjIyMjIyMjIy&#10;MjIyMjIyMjIyMjIyMjIyMjIyMjIyMjIyMjIyMjIyMjIyMv/AABEIABkAB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" stroked="f">
          <v:textbox>
            <w:txbxContent>
              <w:p w:rsidR="004820DF" w:rsidRDefault="004820DF" w:rsidP="004820DF">
                <w:pPr>
                  <w:spacing w:after="0"/>
                  <w:jc w:val="center"/>
                  <w:rPr>
                    <w:rFonts w:ascii="Times New Roman" w:hAnsi="Times New Roman"/>
                    <w:b/>
                    <w:bCs/>
                    <w:sz w:val="20"/>
                  </w:rPr>
                </w:pPr>
                <w:r>
                  <w:rPr>
                    <w:rFonts w:ascii="Times New Roman" w:hAnsi="Times New Roman"/>
                    <w:b/>
                    <w:bCs/>
                    <w:sz w:val="20"/>
                  </w:rPr>
                  <w:t>ПРОГРАМА ЗА РАЗВИТИЕ НА СЕЛСКИТЕ РАЙОНИ 2014-2020</w:t>
                </w:r>
              </w:p>
              <w:p w:rsidR="004820DF" w:rsidRDefault="004820DF" w:rsidP="004820DF">
                <w:pPr>
                  <w:jc w:val="center"/>
                  <w:rPr>
                    <w:rFonts w:ascii="Times New Roman" w:hAnsi="Times New Roman"/>
                    <w:b/>
                    <w:bCs/>
                    <w:sz w:val="20"/>
                  </w:rPr>
                </w:pPr>
                <w:r>
                  <w:rPr>
                    <w:rFonts w:ascii="Times New Roman" w:hAnsi="Times New Roman"/>
                    <w:b/>
                    <w:bCs/>
                    <w:sz w:val="20"/>
                  </w:rPr>
                  <w:t>ЕВРОПЕЙСКИ ЗЕМЕДЕЛСКИ ФОНД</w:t>
                </w:r>
                <w:r>
                  <w:rPr>
                    <w:rFonts w:ascii="Times New Roman" w:hAnsi="Times New Roman"/>
                    <w:b/>
                    <w:bCs/>
                  </w:rPr>
                  <w:t xml:space="preserve"> </w:t>
                </w:r>
                <w:r>
                  <w:rPr>
                    <w:rFonts w:ascii="Times New Roman" w:hAnsi="Times New Roman"/>
                    <w:b/>
                    <w:bCs/>
                    <w:sz w:val="20"/>
                  </w:rPr>
                  <w:t>ЗА РАЗВИТИЕ НА СЕЛСКИТЕ РАЙОНИ</w:t>
                </w:r>
              </w:p>
              <w:p w:rsidR="004820DF" w:rsidRDefault="004820DF" w:rsidP="004820DF"/>
            </w:txbxContent>
          </v:textbox>
          <w10:wrap type="square"/>
        </v:shape>
      </w:pict>
    </w:r>
    <w:r>
      <w:rPr>
        <w:rFonts w:ascii="Times New Roman" w:eastAsia="Times New Roman" w:hAnsi="Times New Roman" w:cs="Times New Roman"/>
        <w:noProof/>
        <w:sz w:val="24"/>
        <w:szCs w:val="24"/>
        <w:lang w:eastAsia="bg-BG"/>
      </w:rPr>
      <w:drawing>
        <wp:inline distT="0" distB="0" distL="0" distR="0" wp14:anchorId="234CF717" wp14:editId="5AAFECD2">
          <wp:extent cx="1266825" cy="819150"/>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819150"/>
                  </a:xfrm>
                  <a:prstGeom prst="rect">
                    <a:avLst/>
                  </a:prstGeom>
                  <a:noFill/>
                  <a:ln>
                    <a:noFill/>
                  </a:ln>
                </pic:spPr>
              </pic:pic>
            </a:graphicData>
          </a:graphic>
        </wp:inline>
      </w:drawing>
    </w:r>
  </w:p>
  <w:p w:rsidR="008F28D4" w:rsidRDefault="008F28D4" w:rsidP="00F0460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3815"/>
      </v:shape>
    </w:pict>
  </w:numPicBullet>
  <w:abstractNum w:abstractNumId="0" w15:restartNumberingAfterBreak="0">
    <w:nsid w:val="01C060E0"/>
    <w:multiLevelType w:val="hybridMultilevel"/>
    <w:tmpl w:val="8F040EB6"/>
    <w:lvl w:ilvl="0" w:tplc="7A26A262">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 w15:restartNumberingAfterBreak="0">
    <w:nsid w:val="068F516D"/>
    <w:multiLevelType w:val="hybridMultilevel"/>
    <w:tmpl w:val="96748FBE"/>
    <w:lvl w:ilvl="0" w:tplc="E7A430F2">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4E1053"/>
    <w:multiLevelType w:val="hybridMultilevel"/>
    <w:tmpl w:val="9BD22F60"/>
    <w:lvl w:ilvl="0" w:tplc="F7E24AE2">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5" w15:restartNumberingAfterBreak="0">
    <w:nsid w:val="11C43412"/>
    <w:multiLevelType w:val="hybridMultilevel"/>
    <w:tmpl w:val="1AD0E1D0"/>
    <w:lvl w:ilvl="0" w:tplc="7EDADACE">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4A65A57"/>
    <w:multiLevelType w:val="hybridMultilevel"/>
    <w:tmpl w:val="4F40AFC4"/>
    <w:lvl w:ilvl="0" w:tplc="2278A66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8D67B03"/>
    <w:multiLevelType w:val="hybridMultilevel"/>
    <w:tmpl w:val="750CC066"/>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9423B92"/>
    <w:multiLevelType w:val="hybridMultilevel"/>
    <w:tmpl w:val="0C488DC0"/>
    <w:lvl w:ilvl="0" w:tplc="84A4E60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0" w15:restartNumberingAfterBreak="0">
    <w:nsid w:val="19A211B6"/>
    <w:multiLevelType w:val="hybridMultilevel"/>
    <w:tmpl w:val="A0B6D262"/>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960"/>
        </w:tabs>
        <w:ind w:left="960" w:hanging="360"/>
      </w:pPr>
      <w:rPr>
        <w:rFonts w:ascii="Courier New" w:hAnsi="Courier New" w:cs="Courier New" w:hint="default"/>
      </w:rPr>
    </w:lvl>
    <w:lvl w:ilvl="2" w:tplc="04020005" w:tentative="1">
      <w:start w:val="1"/>
      <w:numFmt w:val="bullet"/>
      <w:lvlText w:val=""/>
      <w:lvlJc w:val="left"/>
      <w:pPr>
        <w:tabs>
          <w:tab w:val="num" w:pos="1680"/>
        </w:tabs>
        <w:ind w:left="1680" w:hanging="360"/>
      </w:pPr>
      <w:rPr>
        <w:rFonts w:ascii="Wingdings" w:hAnsi="Wingdings" w:hint="default"/>
      </w:rPr>
    </w:lvl>
    <w:lvl w:ilvl="3" w:tplc="04020001" w:tentative="1">
      <w:start w:val="1"/>
      <w:numFmt w:val="bullet"/>
      <w:lvlText w:val=""/>
      <w:lvlJc w:val="left"/>
      <w:pPr>
        <w:tabs>
          <w:tab w:val="num" w:pos="2400"/>
        </w:tabs>
        <w:ind w:left="2400" w:hanging="360"/>
      </w:pPr>
      <w:rPr>
        <w:rFonts w:ascii="Symbol" w:hAnsi="Symbol" w:hint="default"/>
      </w:rPr>
    </w:lvl>
    <w:lvl w:ilvl="4" w:tplc="04020003" w:tentative="1">
      <w:start w:val="1"/>
      <w:numFmt w:val="bullet"/>
      <w:lvlText w:val="o"/>
      <w:lvlJc w:val="left"/>
      <w:pPr>
        <w:tabs>
          <w:tab w:val="num" w:pos="3120"/>
        </w:tabs>
        <w:ind w:left="3120" w:hanging="360"/>
      </w:pPr>
      <w:rPr>
        <w:rFonts w:ascii="Courier New" w:hAnsi="Courier New" w:cs="Courier New" w:hint="default"/>
      </w:rPr>
    </w:lvl>
    <w:lvl w:ilvl="5" w:tplc="04020005" w:tentative="1">
      <w:start w:val="1"/>
      <w:numFmt w:val="bullet"/>
      <w:lvlText w:val=""/>
      <w:lvlJc w:val="left"/>
      <w:pPr>
        <w:tabs>
          <w:tab w:val="num" w:pos="3840"/>
        </w:tabs>
        <w:ind w:left="3840" w:hanging="360"/>
      </w:pPr>
      <w:rPr>
        <w:rFonts w:ascii="Wingdings" w:hAnsi="Wingdings" w:hint="default"/>
      </w:rPr>
    </w:lvl>
    <w:lvl w:ilvl="6" w:tplc="04020001" w:tentative="1">
      <w:start w:val="1"/>
      <w:numFmt w:val="bullet"/>
      <w:lvlText w:val=""/>
      <w:lvlJc w:val="left"/>
      <w:pPr>
        <w:tabs>
          <w:tab w:val="num" w:pos="4560"/>
        </w:tabs>
        <w:ind w:left="4560" w:hanging="360"/>
      </w:pPr>
      <w:rPr>
        <w:rFonts w:ascii="Symbol" w:hAnsi="Symbol" w:hint="default"/>
      </w:rPr>
    </w:lvl>
    <w:lvl w:ilvl="7" w:tplc="04020003" w:tentative="1">
      <w:start w:val="1"/>
      <w:numFmt w:val="bullet"/>
      <w:lvlText w:val="o"/>
      <w:lvlJc w:val="left"/>
      <w:pPr>
        <w:tabs>
          <w:tab w:val="num" w:pos="5280"/>
        </w:tabs>
        <w:ind w:left="5280" w:hanging="360"/>
      </w:pPr>
      <w:rPr>
        <w:rFonts w:ascii="Courier New" w:hAnsi="Courier New" w:cs="Courier New" w:hint="default"/>
      </w:rPr>
    </w:lvl>
    <w:lvl w:ilvl="8" w:tplc="04020005" w:tentative="1">
      <w:start w:val="1"/>
      <w:numFmt w:val="bullet"/>
      <w:lvlText w:val=""/>
      <w:lvlJc w:val="left"/>
      <w:pPr>
        <w:tabs>
          <w:tab w:val="num" w:pos="6000"/>
        </w:tabs>
        <w:ind w:left="6000" w:hanging="360"/>
      </w:pPr>
      <w:rPr>
        <w:rFonts w:ascii="Wingdings" w:hAnsi="Wingdings" w:hint="default"/>
      </w:rPr>
    </w:lvl>
  </w:abstractNum>
  <w:abstractNum w:abstractNumId="11" w15:restartNumberingAfterBreak="0">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098147C"/>
    <w:multiLevelType w:val="hybridMultilevel"/>
    <w:tmpl w:val="A81CC13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4" w15:restartNumberingAfterBreak="0">
    <w:nsid w:val="260C5002"/>
    <w:multiLevelType w:val="hybridMultilevel"/>
    <w:tmpl w:val="2BCCB082"/>
    <w:lvl w:ilvl="0" w:tplc="84A4E60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1DA3439"/>
    <w:multiLevelType w:val="hybridMultilevel"/>
    <w:tmpl w:val="4AB21C88"/>
    <w:lvl w:ilvl="0" w:tplc="0402000F">
      <w:start w:val="1"/>
      <w:numFmt w:val="decimal"/>
      <w:lvlText w:val="%1."/>
      <w:lvlJc w:val="left"/>
      <w:pPr>
        <w:ind w:left="1429" w:hanging="360"/>
      </w:pPr>
      <w:rPr>
        <w:rFont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7" w15:restartNumberingAfterBreak="0">
    <w:nsid w:val="32036806"/>
    <w:multiLevelType w:val="hybridMultilevel"/>
    <w:tmpl w:val="B1F8115C"/>
    <w:lvl w:ilvl="0" w:tplc="6AC6AF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3041F"/>
    <w:multiLevelType w:val="hybridMultilevel"/>
    <w:tmpl w:val="80D28CE4"/>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5AE0DC5"/>
    <w:multiLevelType w:val="hybridMultilevel"/>
    <w:tmpl w:val="F2763BAE"/>
    <w:lvl w:ilvl="0" w:tplc="7A26A262">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8CD45E4"/>
    <w:multiLevelType w:val="hybridMultilevel"/>
    <w:tmpl w:val="3F9460E0"/>
    <w:lvl w:ilvl="0" w:tplc="C764E45A">
      <w:start w:val="1"/>
      <w:numFmt w:val="bullet"/>
      <w:lvlText w:val=""/>
      <w:lvlJc w:val="left"/>
      <w:pPr>
        <w:ind w:left="1287" w:hanging="360"/>
      </w:pPr>
      <w:rPr>
        <w:rFonts w:ascii="Wingdings 3" w:hAnsi="Wingdings 3" w:hint="default"/>
        <w:color w:val="auto"/>
        <w:sz w:val="28"/>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3" w15:restartNumberingAfterBreak="0">
    <w:nsid w:val="38F7FB9D"/>
    <w:multiLevelType w:val="hybridMultilevel"/>
    <w:tmpl w:val="E90347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32E0CBE"/>
    <w:multiLevelType w:val="hybridMultilevel"/>
    <w:tmpl w:val="17D842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77C1822"/>
    <w:multiLevelType w:val="hybridMultilevel"/>
    <w:tmpl w:val="E7C282D8"/>
    <w:lvl w:ilvl="0" w:tplc="2786BBE0">
      <w:start w:val="1"/>
      <w:numFmt w:val="bullet"/>
      <w:lvlText w:val=""/>
      <w:lvlJc w:val="left"/>
      <w:pPr>
        <w:ind w:left="720" w:hanging="360"/>
      </w:pPr>
      <w:rPr>
        <w:rFonts w:ascii="Wingdings" w:hAnsi="Wingdings"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DC97047"/>
    <w:multiLevelType w:val="hybridMultilevel"/>
    <w:tmpl w:val="6590CCC6"/>
    <w:lvl w:ilvl="0" w:tplc="2786BBE0">
      <w:start w:val="1"/>
      <w:numFmt w:val="bullet"/>
      <w:lvlText w:val=""/>
      <w:lvlJc w:val="left"/>
      <w:pPr>
        <w:ind w:left="720" w:hanging="360"/>
      </w:pPr>
      <w:rPr>
        <w:rFonts w:ascii="Wingdings" w:hAnsi="Wingdings"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1F90854"/>
    <w:multiLevelType w:val="hybridMultilevel"/>
    <w:tmpl w:val="660A16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30" w15:restartNumberingAfterBreak="0">
    <w:nsid w:val="556C4F28"/>
    <w:multiLevelType w:val="hybridMultilevel"/>
    <w:tmpl w:val="6A68853A"/>
    <w:lvl w:ilvl="0" w:tplc="A8F6682A">
      <w:start w:val="1"/>
      <w:numFmt w:val="decimal"/>
      <w:lvlText w:val="%1."/>
      <w:lvlJc w:val="left"/>
      <w:pPr>
        <w:ind w:left="1636" w:hanging="360"/>
      </w:pPr>
      <w:rPr>
        <w:rFonts w:eastAsia="Calibri" w:hint="default"/>
        <w:i w:val="0"/>
      </w:rPr>
    </w:lvl>
    <w:lvl w:ilvl="1" w:tplc="04020019" w:tentative="1">
      <w:start w:val="1"/>
      <w:numFmt w:val="lowerLetter"/>
      <w:lvlText w:val="%2."/>
      <w:lvlJc w:val="left"/>
      <w:pPr>
        <w:ind w:left="2356" w:hanging="360"/>
      </w:pPr>
    </w:lvl>
    <w:lvl w:ilvl="2" w:tplc="0402001B" w:tentative="1">
      <w:start w:val="1"/>
      <w:numFmt w:val="lowerRoman"/>
      <w:lvlText w:val="%3."/>
      <w:lvlJc w:val="right"/>
      <w:pPr>
        <w:ind w:left="3076" w:hanging="180"/>
      </w:pPr>
    </w:lvl>
    <w:lvl w:ilvl="3" w:tplc="0402000F" w:tentative="1">
      <w:start w:val="1"/>
      <w:numFmt w:val="decimal"/>
      <w:lvlText w:val="%4."/>
      <w:lvlJc w:val="left"/>
      <w:pPr>
        <w:ind w:left="3796" w:hanging="360"/>
      </w:pPr>
    </w:lvl>
    <w:lvl w:ilvl="4" w:tplc="04020019" w:tentative="1">
      <w:start w:val="1"/>
      <w:numFmt w:val="lowerLetter"/>
      <w:lvlText w:val="%5."/>
      <w:lvlJc w:val="left"/>
      <w:pPr>
        <w:ind w:left="4516" w:hanging="360"/>
      </w:pPr>
    </w:lvl>
    <w:lvl w:ilvl="5" w:tplc="0402001B" w:tentative="1">
      <w:start w:val="1"/>
      <w:numFmt w:val="lowerRoman"/>
      <w:lvlText w:val="%6."/>
      <w:lvlJc w:val="right"/>
      <w:pPr>
        <w:ind w:left="5236" w:hanging="180"/>
      </w:pPr>
    </w:lvl>
    <w:lvl w:ilvl="6" w:tplc="0402000F" w:tentative="1">
      <w:start w:val="1"/>
      <w:numFmt w:val="decimal"/>
      <w:lvlText w:val="%7."/>
      <w:lvlJc w:val="left"/>
      <w:pPr>
        <w:ind w:left="5956" w:hanging="360"/>
      </w:pPr>
    </w:lvl>
    <w:lvl w:ilvl="7" w:tplc="04020019" w:tentative="1">
      <w:start w:val="1"/>
      <w:numFmt w:val="lowerLetter"/>
      <w:lvlText w:val="%8."/>
      <w:lvlJc w:val="left"/>
      <w:pPr>
        <w:ind w:left="6676" w:hanging="360"/>
      </w:pPr>
    </w:lvl>
    <w:lvl w:ilvl="8" w:tplc="0402001B" w:tentative="1">
      <w:start w:val="1"/>
      <w:numFmt w:val="lowerRoman"/>
      <w:lvlText w:val="%9."/>
      <w:lvlJc w:val="right"/>
      <w:pPr>
        <w:ind w:left="7396" w:hanging="180"/>
      </w:pPr>
    </w:lvl>
  </w:abstractNum>
  <w:abstractNum w:abstractNumId="31" w15:restartNumberingAfterBreak="0">
    <w:nsid w:val="595B467C"/>
    <w:multiLevelType w:val="hybridMultilevel"/>
    <w:tmpl w:val="75A263B8"/>
    <w:lvl w:ilvl="0" w:tplc="FD1E045E">
      <w:start w:val="1"/>
      <w:numFmt w:val="bullet"/>
      <w:lvlText w:val=""/>
      <w:lvlJc w:val="left"/>
      <w:pPr>
        <w:ind w:left="720" w:hanging="360"/>
      </w:pPr>
      <w:rPr>
        <w:rFonts w:ascii="Wingdings" w:hAnsi="Wingdings"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33" w15:restartNumberingAfterBreak="0">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34" w15:restartNumberingAfterBreak="0">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5" w15:restartNumberingAfterBreak="0">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9B214F5"/>
    <w:multiLevelType w:val="hybridMultilevel"/>
    <w:tmpl w:val="43187D6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7" w15:restartNumberingAfterBreak="0">
    <w:nsid w:val="714A6BDD"/>
    <w:multiLevelType w:val="hybridMultilevel"/>
    <w:tmpl w:val="D45686AC"/>
    <w:lvl w:ilvl="0" w:tplc="20C0E8C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9" w15:restartNumberingAfterBreak="0">
    <w:nsid w:val="7B234DA4"/>
    <w:multiLevelType w:val="hybridMultilevel"/>
    <w:tmpl w:val="C63455D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23"/>
  </w:num>
  <w:num w:numId="2">
    <w:abstractNumId w:val="19"/>
  </w:num>
  <w:num w:numId="3">
    <w:abstractNumId w:val="37"/>
  </w:num>
  <w:num w:numId="4">
    <w:abstractNumId w:val="31"/>
  </w:num>
  <w:num w:numId="5">
    <w:abstractNumId w:val="18"/>
  </w:num>
  <w:num w:numId="6">
    <w:abstractNumId w:val="0"/>
  </w:num>
  <w:num w:numId="7">
    <w:abstractNumId w:val="12"/>
  </w:num>
  <w:num w:numId="8">
    <w:abstractNumId w:val="36"/>
  </w:num>
  <w:num w:numId="9">
    <w:abstractNumId w:val="16"/>
  </w:num>
  <w:num w:numId="10">
    <w:abstractNumId w:val="10"/>
  </w:num>
  <w:num w:numId="11">
    <w:abstractNumId w:val="7"/>
  </w:num>
  <w:num w:numId="12">
    <w:abstractNumId w:val="39"/>
  </w:num>
  <w:num w:numId="13">
    <w:abstractNumId w:val="22"/>
  </w:num>
  <w:num w:numId="14">
    <w:abstractNumId w:val="24"/>
  </w:num>
  <w:num w:numId="15">
    <w:abstractNumId w:val="28"/>
  </w:num>
  <w:num w:numId="16">
    <w:abstractNumId w:val="26"/>
  </w:num>
  <w:num w:numId="17">
    <w:abstractNumId w:val="6"/>
  </w:num>
  <w:num w:numId="18">
    <w:abstractNumId w:val="2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2"/>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0"/>
  </w:num>
  <w:num w:numId="29">
    <w:abstractNumId w:val="1"/>
  </w:num>
  <w:num w:numId="30">
    <w:abstractNumId w:val="11"/>
  </w:num>
  <w:num w:numId="31">
    <w:abstractNumId w:val="21"/>
  </w:num>
  <w:num w:numId="32">
    <w:abstractNumId w:val="27"/>
  </w:num>
  <w:num w:numId="33">
    <w:abstractNumId w:val="15"/>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4"/>
  </w:num>
  <w:num w:numId="37">
    <w:abstractNumId w:val="5"/>
  </w:num>
  <w:num w:numId="38">
    <w:abstractNumId w:val="30"/>
  </w:num>
  <w:num w:numId="39">
    <w:abstractNumId w:val="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3377"/>
    <w:rsid w:val="00000844"/>
    <w:rsid w:val="00000959"/>
    <w:rsid w:val="00000F6E"/>
    <w:rsid w:val="000040A6"/>
    <w:rsid w:val="00004443"/>
    <w:rsid w:val="00013172"/>
    <w:rsid w:val="00017490"/>
    <w:rsid w:val="00022C00"/>
    <w:rsid w:val="000245B6"/>
    <w:rsid w:val="0002501F"/>
    <w:rsid w:val="00036804"/>
    <w:rsid w:val="00037DB3"/>
    <w:rsid w:val="00046B26"/>
    <w:rsid w:val="00050903"/>
    <w:rsid w:val="000525A5"/>
    <w:rsid w:val="000568E0"/>
    <w:rsid w:val="00057A6F"/>
    <w:rsid w:val="00065C21"/>
    <w:rsid w:val="00072780"/>
    <w:rsid w:val="00073549"/>
    <w:rsid w:val="000743CA"/>
    <w:rsid w:val="00075087"/>
    <w:rsid w:val="00075FA5"/>
    <w:rsid w:val="000769B0"/>
    <w:rsid w:val="000774BF"/>
    <w:rsid w:val="00082142"/>
    <w:rsid w:val="00083E12"/>
    <w:rsid w:val="0008710A"/>
    <w:rsid w:val="00091859"/>
    <w:rsid w:val="000930FC"/>
    <w:rsid w:val="0009445A"/>
    <w:rsid w:val="000A1C22"/>
    <w:rsid w:val="000A25A0"/>
    <w:rsid w:val="000A369D"/>
    <w:rsid w:val="000A4D74"/>
    <w:rsid w:val="000B0BF5"/>
    <w:rsid w:val="000B262D"/>
    <w:rsid w:val="000B51C9"/>
    <w:rsid w:val="000B539A"/>
    <w:rsid w:val="000C4A71"/>
    <w:rsid w:val="000C7AFD"/>
    <w:rsid w:val="000D316E"/>
    <w:rsid w:val="000D6F85"/>
    <w:rsid w:val="000D7584"/>
    <w:rsid w:val="000D7EC7"/>
    <w:rsid w:val="000E26E8"/>
    <w:rsid w:val="000F27A6"/>
    <w:rsid w:val="000F6FB8"/>
    <w:rsid w:val="001022A6"/>
    <w:rsid w:val="00103C5C"/>
    <w:rsid w:val="001055EC"/>
    <w:rsid w:val="00107A39"/>
    <w:rsid w:val="00107FA8"/>
    <w:rsid w:val="00115269"/>
    <w:rsid w:val="00116537"/>
    <w:rsid w:val="0012112C"/>
    <w:rsid w:val="00126497"/>
    <w:rsid w:val="00127818"/>
    <w:rsid w:val="0013667C"/>
    <w:rsid w:val="0015296F"/>
    <w:rsid w:val="00153EA7"/>
    <w:rsid w:val="0016214C"/>
    <w:rsid w:val="001647D5"/>
    <w:rsid w:val="001663FD"/>
    <w:rsid w:val="00166659"/>
    <w:rsid w:val="001707FE"/>
    <w:rsid w:val="00170EBB"/>
    <w:rsid w:val="00172296"/>
    <w:rsid w:val="00172764"/>
    <w:rsid w:val="00172875"/>
    <w:rsid w:val="00175A0C"/>
    <w:rsid w:val="00176D57"/>
    <w:rsid w:val="00177168"/>
    <w:rsid w:val="00192383"/>
    <w:rsid w:val="00195CC3"/>
    <w:rsid w:val="00196F64"/>
    <w:rsid w:val="00197E1A"/>
    <w:rsid w:val="001A2BBC"/>
    <w:rsid w:val="001A7CE2"/>
    <w:rsid w:val="001B0850"/>
    <w:rsid w:val="001C1568"/>
    <w:rsid w:val="001C492E"/>
    <w:rsid w:val="001D34F5"/>
    <w:rsid w:val="001E268A"/>
    <w:rsid w:val="001E28C6"/>
    <w:rsid w:val="001E46C4"/>
    <w:rsid w:val="001E46F1"/>
    <w:rsid w:val="001E6B7E"/>
    <w:rsid w:val="001F33FD"/>
    <w:rsid w:val="001F3E51"/>
    <w:rsid w:val="00200DF2"/>
    <w:rsid w:val="002018F7"/>
    <w:rsid w:val="002101D8"/>
    <w:rsid w:val="002114C4"/>
    <w:rsid w:val="0021169C"/>
    <w:rsid w:val="00214E77"/>
    <w:rsid w:val="00216E31"/>
    <w:rsid w:val="002212E0"/>
    <w:rsid w:val="002265B9"/>
    <w:rsid w:val="0023441F"/>
    <w:rsid w:val="00235B3F"/>
    <w:rsid w:val="002366AB"/>
    <w:rsid w:val="00236957"/>
    <w:rsid w:val="00236980"/>
    <w:rsid w:val="002373C9"/>
    <w:rsid w:val="002428AC"/>
    <w:rsid w:val="0024390B"/>
    <w:rsid w:val="00244088"/>
    <w:rsid w:val="00246FA9"/>
    <w:rsid w:val="00247243"/>
    <w:rsid w:val="00247B69"/>
    <w:rsid w:val="002507A2"/>
    <w:rsid w:val="00257B41"/>
    <w:rsid w:val="002651E2"/>
    <w:rsid w:val="00267727"/>
    <w:rsid w:val="00273B0F"/>
    <w:rsid w:val="00273DC3"/>
    <w:rsid w:val="00275C45"/>
    <w:rsid w:val="0027610D"/>
    <w:rsid w:val="002773F0"/>
    <w:rsid w:val="002808AC"/>
    <w:rsid w:val="002878FC"/>
    <w:rsid w:val="002929E6"/>
    <w:rsid w:val="002A1E7C"/>
    <w:rsid w:val="002A22A8"/>
    <w:rsid w:val="002A76E4"/>
    <w:rsid w:val="002B08C0"/>
    <w:rsid w:val="002B19F2"/>
    <w:rsid w:val="002B22F2"/>
    <w:rsid w:val="002B5C2D"/>
    <w:rsid w:val="002C34C1"/>
    <w:rsid w:val="002C3804"/>
    <w:rsid w:val="002C396E"/>
    <w:rsid w:val="002C769A"/>
    <w:rsid w:val="002D0D88"/>
    <w:rsid w:val="002E34F6"/>
    <w:rsid w:val="002E3662"/>
    <w:rsid w:val="002E7DC9"/>
    <w:rsid w:val="002F3645"/>
    <w:rsid w:val="002F48AF"/>
    <w:rsid w:val="002F530F"/>
    <w:rsid w:val="002F7AE5"/>
    <w:rsid w:val="00300C57"/>
    <w:rsid w:val="00313000"/>
    <w:rsid w:val="00314610"/>
    <w:rsid w:val="003147BB"/>
    <w:rsid w:val="003156A8"/>
    <w:rsid w:val="003166DF"/>
    <w:rsid w:val="00316B5B"/>
    <w:rsid w:val="003239B2"/>
    <w:rsid w:val="00323E3F"/>
    <w:rsid w:val="00325579"/>
    <w:rsid w:val="0032796D"/>
    <w:rsid w:val="00332DD9"/>
    <w:rsid w:val="00335460"/>
    <w:rsid w:val="00336503"/>
    <w:rsid w:val="00336D4C"/>
    <w:rsid w:val="003475AD"/>
    <w:rsid w:val="00347C0D"/>
    <w:rsid w:val="003539D5"/>
    <w:rsid w:val="00355D5F"/>
    <w:rsid w:val="003578B4"/>
    <w:rsid w:val="003604E8"/>
    <w:rsid w:val="003629F0"/>
    <w:rsid w:val="00366014"/>
    <w:rsid w:val="00367229"/>
    <w:rsid w:val="00367535"/>
    <w:rsid w:val="0037720C"/>
    <w:rsid w:val="00377EC5"/>
    <w:rsid w:val="003846D6"/>
    <w:rsid w:val="00390C42"/>
    <w:rsid w:val="00394531"/>
    <w:rsid w:val="00394A5C"/>
    <w:rsid w:val="003A48A2"/>
    <w:rsid w:val="003B002B"/>
    <w:rsid w:val="003B0350"/>
    <w:rsid w:val="003B29FE"/>
    <w:rsid w:val="003C39F8"/>
    <w:rsid w:val="003D0871"/>
    <w:rsid w:val="003D313B"/>
    <w:rsid w:val="003E216B"/>
    <w:rsid w:val="003E43DD"/>
    <w:rsid w:val="003E5DBD"/>
    <w:rsid w:val="003E610A"/>
    <w:rsid w:val="003E64C3"/>
    <w:rsid w:val="003E7421"/>
    <w:rsid w:val="003E77AA"/>
    <w:rsid w:val="003F62D7"/>
    <w:rsid w:val="0041766A"/>
    <w:rsid w:val="00423175"/>
    <w:rsid w:val="00423D7E"/>
    <w:rsid w:val="00424F02"/>
    <w:rsid w:val="004258BE"/>
    <w:rsid w:val="004266D6"/>
    <w:rsid w:val="00427D68"/>
    <w:rsid w:val="00436B5E"/>
    <w:rsid w:val="004371E7"/>
    <w:rsid w:val="0044016F"/>
    <w:rsid w:val="004416DB"/>
    <w:rsid w:val="00441BA6"/>
    <w:rsid w:val="00443C18"/>
    <w:rsid w:val="004442C9"/>
    <w:rsid w:val="00447AC3"/>
    <w:rsid w:val="00450583"/>
    <w:rsid w:val="00454D50"/>
    <w:rsid w:val="00464563"/>
    <w:rsid w:val="00472FC8"/>
    <w:rsid w:val="004752F7"/>
    <w:rsid w:val="004812A2"/>
    <w:rsid w:val="004820DF"/>
    <w:rsid w:val="00484E21"/>
    <w:rsid w:val="00485AE6"/>
    <w:rsid w:val="00486913"/>
    <w:rsid w:val="00486DA7"/>
    <w:rsid w:val="00490EE2"/>
    <w:rsid w:val="004B0D66"/>
    <w:rsid w:val="004B37C1"/>
    <w:rsid w:val="004B49A1"/>
    <w:rsid w:val="004B6DAE"/>
    <w:rsid w:val="004B7E68"/>
    <w:rsid w:val="004C7005"/>
    <w:rsid w:val="004D087E"/>
    <w:rsid w:val="004D5B82"/>
    <w:rsid w:val="004E33D2"/>
    <w:rsid w:val="004F1643"/>
    <w:rsid w:val="004F2EC4"/>
    <w:rsid w:val="004F3930"/>
    <w:rsid w:val="004F6A4D"/>
    <w:rsid w:val="005053C8"/>
    <w:rsid w:val="00511F76"/>
    <w:rsid w:val="00513C98"/>
    <w:rsid w:val="0052088E"/>
    <w:rsid w:val="00521959"/>
    <w:rsid w:val="00524438"/>
    <w:rsid w:val="005271B9"/>
    <w:rsid w:val="005332ED"/>
    <w:rsid w:val="00533B26"/>
    <w:rsid w:val="00536513"/>
    <w:rsid w:val="00537D5C"/>
    <w:rsid w:val="00540B0D"/>
    <w:rsid w:val="005425A0"/>
    <w:rsid w:val="005452E0"/>
    <w:rsid w:val="005453BB"/>
    <w:rsid w:val="00547516"/>
    <w:rsid w:val="00552535"/>
    <w:rsid w:val="0055765E"/>
    <w:rsid w:val="00560F55"/>
    <w:rsid w:val="00564BC8"/>
    <w:rsid w:val="00571A6E"/>
    <w:rsid w:val="005802E8"/>
    <w:rsid w:val="0058496D"/>
    <w:rsid w:val="00586592"/>
    <w:rsid w:val="0058767F"/>
    <w:rsid w:val="00592412"/>
    <w:rsid w:val="005924EA"/>
    <w:rsid w:val="00593B42"/>
    <w:rsid w:val="005A3B65"/>
    <w:rsid w:val="005A3B9B"/>
    <w:rsid w:val="005A4EB1"/>
    <w:rsid w:val="005A5ECD"/>
    <w:rsid w:val="005A6B76"/>
    <w:rsid w:val="005A70DE"/>
    <w:rsid w:val="005A78DB"/>
    <w:rsid w:val="005B06FF"/>
    <w:rsid w:val="005B0C5D"/>
    <w:rsid w:val="005B0EB9"/>
    <w:rsid w:val="005B2118"/>
    <w:rsid w:val="005C02D1"/>
    <w:rsid w:val="005C150F"/>
    <w:rsid w:val="005C1AA6"/>
    <w:rsid w:val="005D0688"/>
    <w:rsid w:val="005D138E"/>
    <w:rsid w:val="005D4B66"/>
    <w:rsid w:val="005E1720"/>
    <w:rsid w:val="005E239B"/>
    <w:rsid w:val="005E2C33"/>
    <w:rsid w:val="005E55C2"/>
    <w:rsid w:val="005F1641"/>
    <w:rsid w:val="006004F6"/>
    <w:rsid w:val="0060599C"/>
    <w:rsid w:val="006074EB"/>
    <w:rsid w:val="00607D42"/>
    <w:rsid w:val="00612103"/>
    <w:rsid w:val="00614BBF"/>
    <w:rsid w:val="006278EF"/>
    <w:rsid w:val="006334C1"/>
    <w:rsid w:val="00635FEF"/>
    <w:rsid w:val="00636DA6"/>
    <w:rsid w:val="006456CB"/>
    <w:rsid w:val="0065187B"/>
    <w:rsid w:val="0067105C"/>
    <w:rsid w:val="006768BC"/>
    <w:rsid w:val="0069109D"/>
    <w:rsid w:val="00691DC4"/>
    <w:rsid w:val="00695648"/>
    <w:rsid w:val="006A456C"/>
    <w:rsid w:val="006A4E11"/>
    <w:rsid w:val="006A7A4C"/>
    <w:rsid w:val="006B256D"/>
    <w:rsid w:val="006B3619"/>
    <w:rsid w:val="006C123B"/>
    <w:rsid w:val="006C4C02"/>
    <w:rsid w:val="006C6D2C"/>
    <w:rsid w:val="006D5B65"/>
    <w:rsid w:val="006D6982"/>
    <w:rsid w:val="006E26D3"/>
    <w:rsid w:val="006E606D"/>
    <w:rsid w:val="006F0827"/>
    <w:rsid w:val="006F6DA4"/>
    <w:rsid w:val="006F6EC9"/>
    <w:rsid w:val="00703D65"/>
    <w:rsid w:val="007065CC"/>
    <w:rsid w:val="00714918"/>
    <w:rsid w:val="007158A4"/>
    <w:rsid w:val="00720FF7"/>
    <w:rsid w:val="007262DC"/>
    <w:rsid w:val="00726697"/>
    <w:rsid w:val="00730341"/>
    <w:rsid w:val="007374D1"/>
    <w:rsid w:val="00740676"/>
    <w:rsid w:val="007408B8"/>
    <w:rsid w:val="007408F2"/>
    <w:rsid w:val="00743855"/>
    <w:rsid w:val="00744315"/>
    <w:rsid w:val="007444E0"/>
    <w:rsid w:val="00753234"/>
    <w:rsid w:val="00756EB7"/>
    <w:rsid w:val="00761937"/>
    <w:rsid w:val="00764FA1"/>
    <w:rsid w:val="00765561"/>
    <w:rsid w:val="0076750C"/>
    <w:rsid w:val="0077382C"/>
    <w:rsid w:val="00775EED"/>
    <w:rsid w:val="007760FE"/>
    <w:rsid w:val="00786417"/>
    <w:rsid w:val="0079195B"/>
    <w:rsid w:val="00795C73"/>
    <w:rsid w:val="007A0C9E"/>
    <w:rsid w:val="007A36EC"/>
    <w:rsid w:val="007B03D7"/>
    <w:rsid w:val="007C2F1E"/>
    <w:rsid w:val="007C42F4"/>
    <w:rsid w:val="007C78F3"/>
    <w:rsid w:val="007D53D1"/>
    <w:rsid w:val="007D7ACD"/>
    <w:rsid w:val="007D7CA0"/>
    <w:rsid w:val="007E3B95"/>
    <w:rsid w:val="007E652E"/>
    <w:rsid w:val="007E6947"/>
    <w:rsid w:val="007F0A85"/>
    <w:rsid w:val="007F75AE"/>
    <w:rsid w:val="007F7FD0"/>
    <w:rsid w:val="008005F9"/>
    <w:rsid w:val="00803E54"/>
    <w:rsid w:val="00805B04"/>
    <w:rsid w:val="00806D1C"/>
    <w:rsid w:val="00810CDA"/>
    <w:rsid w:val="00813F59"/>
    <w:rsid w:val="00814C0B"/>
    <w:rsid w:val="00820587"/>
    <w:rsid w:val="00824B2C"/>
    <w:rsid w:val="00825830"/>
    <w:rsid w:val="008321E0"/>
    <w:rsid w:val="0083362B"/>
    <w:rsid w:val="00834494"/>
    <w:rsid w:val="008350A4"/>
    <w:rsid w:val="00835B8E"/>
    <w:rsid w:val="00840E47"/>
    <w:rsid w:val="00842FD6"/>
    <w:rsid w:val="0084613B"/>
    <w:rsid w:val="008501CC"/>
    <w:rsid w:val="00851599"/>
    <w:rsid w:val="0085534E"/>
    <w:rsid w:val="00856F05"/>
    <w:rsid w:val="008603DF"/>
    <w:rsid w:val="00863671"/>
    <w:rsid w:val="00863A33"/>
    <w:rsid w:val="008648D9"/>
    <w:rsid w:val="00865193"/>
    <w:rsid w:val="008676C1"/>
    <w:rsid w:val="00874091"/>
    <w:rsid w:val="00875E07"/>
    <w:rsid w:val="0087757C"/>
    <w:rsid w:val="0088024B"/>
    <w:rsid w:val="0088087A"/>
    <w:rsid w:val="00892D48"/>
    <w:rsid w:val="00894F48"/>
    <w:rsid w:val="00896BB6"/>
    <w:rsid w:val="008A07E9"/>
    <w:rsid w:val="008A7169"/>
    <w:rsid w:val="008B3713"/>
    <w:rsid w:val="008B5BDF"/>
    <w:rsid w:val="008C2662"/>
    <w:rsid w:val="008C2823"/>
    <w:rsid w:val="008C7999"/>
    <w:rsid w:val="008D241B"/>
    <w:rsid w:val="008D2F8F"/>
    <w:rsid w:val="008E049A"/>
    <w:rsid w:val="008E692E"/>
    <w:rsid w:val="008F26F8"/>
    <w:rsid w:val="008F28D4"/>
    <w:rsid w:val="008F39B5"/>
    <w:rsid w:val="008F4F2F"/>
    <w:rsid w:val="009031D6"/>
    <w:rsid w:val="009035DC"/>
    <w:rsid w:val="00905953"/>
    <w:rsid w:val="00905B25"/>
    <w:rsid w:val="00905F40"/>
    <w:rsid w:val="00906784"/>
    <w:rsid w:val="00912087"/>
    <w:rsid w:val="00913D8F"/>
    <w:rsid w:val="0091443A"/>
    <w:rsid w:val="0091484F"/>
    <w:rsid w:val="009176CA"/>
    <w:rsid w:val="00920542"/>
    <w:rsid w:val="0092532E"/>
    <w:rsid w:val="00932776"/>
    <w:rsid w:val="009436D0"/>
    <w:rsid w:val="009471EC"/>
    <w:rsid w:val="009519B2"/>
    <w:rsid w:val="00961288"/>
    <w:rsid w:val="00970684"/>
    <w:rsid w:val="00973302"/>
    <w:rsid w:val="00973D3C"/>
    <w:rsid w:val="00973D75"/>
    <w:rsid w:val="009761D1"/>
    <w:rsid w:val="00981E3F"/>
    <w:rsid w:val="00985103"/>
    <w:rsid w:val="009863E6"/>
    <w:rsid w:val="009869D1"/>
    <w:rsid w:val="00996867"/>
    <w:rsid w:val="009A0E9D"/>
    <w:rsid w:val="009B3560"/>
    <w:rsid w:val="009B42A1"/>
    <w:rsid w:val="009B432C"/>
    <w:rsid w:val="009B55C5"/>
    <w:rsid w:val="009C5B24"/>
    <w:rsid w:val="009D1F2B"/>
    <w:rsid w:val="009D2A05"/>
    <w:rsid w:val="009E09C6"/>
    <w:rsid w:val="00A00BF4"/>
    <w:rsid w:val="00A11710"/>
    <w:rsid w:val="00A20340"/>
    <w:rsid w:val="00A239C5"/>
    <w:rsid w:val="00A259CD"/>
    <w:rsid w:val="00A3240B"/>
    <w:rsid w:val="00A4533E"/>
    <w:rsid w:val="00A46B77"/>
    <w:rsid w:val="00A55BBC"/>
    <w:rsid w:val="00A56305"/>
    <w:rsid w:val="00A602D3"/>
    <w:rsid w:val="00A6068A"/>
    <w:rsid w:val="00A606E6"/>
    <w:rsid w:val="00A6335F"/>
    <w:rsid w:val="00A63A4F"/>
    <w:rsid w:val="00A6447F"/>
    <w:rsid w:val="00A6490D"/>
    <w:rsid w:val="00A66E2F"/>
    <w:rsid w:val="00A70DDB"/>
    <w:rsid w:val="00A76F55"/>
    <w:rsid w:val="00A80A81"/>
    <w:rsid w:val="00A82345"/>
    <w:rsid w:val="00A8730C"/>
    <w:rsid w:val="00A91A86"/>
    <w:rsid w:val="00A92761"/>
    <w:rsid w:val="00AA1DCF"/>
    <w:rsid w:val="00AA707C"/>
    <w:rsid w:val="00AB4BE0"/>
    <w:rsid w:val="00AB56BE"/>
    <w:rsid w:val="00AB7773"/>
    <w:rsid w:val="00AD092B"/>
    <w:rsid w:val="00AD4BEB"/>
    <w:rsid w:val="00AD4CB4"/>
    <w:rsid w:val="00AE144B"/>
    <w:rsid w:val="00AF06B5"/>
    <w:rsid w:val="00AF10AB"/>
    <w:rsid w:val="00B03377"/>
    <w:rsid w:val="00B0513B"/>
    <w:rsid w:val="00B2169F"/>
    <w:rsid w:val="00B22E6A"/>
    <w:rsid w:val="00B235C6"/>
    <w:rsid w:val="00B306E2"/>
    <w:rsid w:val="00B32B8A"/>
    <w:rsid w:val="00B33115"/>
    <w:rsid w:val="00B35A6F"/>
    <w:rsid w:val="00B408DB"/>
    <w:rsid w:val="00B4275C"/>
    <w:rsid w:val="00B45117"/>
    <w:rsid w:val="00B475A7"/>
    <w:rsid w:val="00B549D1"/>
    <w:rsid w:val="00B60DC3"/>
    <w:rsid w:val="00B6135F"/>
    <w:rsid w:val="00B617C3"/>
    <w:rsid w:val="00B63E18"/>
    <w:rsid w:val="00B64D20"/>
    <w:rsid w:val="00B6624D"/>
    <w:rsid w:val="00B76CFA"/>
    <w:rsid w:val="00B773A8"/>
    <w:rsid w:val="00B8300A"/>
    <w:rsid w:val="00B8751F"/>
    <w:rsid w:val="00B902BB"/>
    <w:rsid w:val="00BA3761"/>
    <w:rsid w:val="00BB3A07"/>
    <w:rsid w:val="00BB4C4E"/>
    <w:rsid w:val="00BC4B85"/>
    <w:rsid w:val="00BD57D9"/>
    <w:rsid w:val="00BD6AC7"/>
    <w:rsid w:val="00BE02EE"/>
    <w:rsid w:val="00BE066E"/>
    <w:rsid w:val="00BE31FD"/>
    <w:rsid w:val="00BE4372"/>
    <w:rsid w:val="00BE4B38"/>
    <w:rsid w:val="00BE6AC1"/>
    <w:rsid w:val="00BE7158"/>
    <w:rsid w:val="00BF4E1D"/>
    <w:rsid w:val="00BF6FDD"/>
    <w:rsid w:val="00C0115D"/>
    <w:rsid w:val="00C06F8A"/>
    <w:rsid w:val="00C151E9"/>
    <w:rsid w:val="00C16A8C"/>
    <w:rsid w:val="00C17B74"/>
    <w:rsid w:val="00C2139B"/>
    <w:rsid w:val="00C24B6C"/>
    <w:rsid w:val="00C267D2"/>
    <w:rsid w:val="00C27C07"/>
    <w:rsid w:val="00C35294"/>
    <w:rsid w:val="00C35CAD"/>
    <w:rsid w:val="00C42C05"/>
    <w:rsid w:val="00C511CA"/>
    <w:rsid w:val="00C51CBE"/>
    <w:rsid w:val="00C52678"/>
    <w:rsid w:val="00C55884"/>
    <w:rsid w:val="00C61BE3"/>
    <w:rsid w:val="00C62317"/>
    <w:rsid w:val="00C67C08"/>
    <w:rsid w:val="00C72A34"/>
    <w:rsid w:val="00C73608"/>
    <w:rsid w:val="00C92F6F"/>
    <w:rsid w:val="00C979BE"/>
    <w:rsid w:val="00CA0D06"/>
    <w:rsid w:val="00CA5A60"/>
    <w:rsid w:val="00CA6D87"/>
    <w:rsid w:val="00CB5277"/>
    <w:rsid w:val="00CB7201"/>
    <w:rsid w:val="00CC2A96"/>
    <w:rsid w:val="00CC7829"/>
    <w:rsid w:val="00CD4412"/>
    <w:rsid w:val="00CE1E0B"/>
    <w:rsid w:val="00CE6659"/>
    <w:rsid w:val="00CE7105"/>
    <w:rsid w:val="00CF1936"/>
    <w:rsid w:val="00CF2464"/>
    <w:rsid w:val="00CF621F"/>
    <w:rsid w:val="00D01FCE"/>
    <w:rsid w:val="00D06A43"/>
    <w:rsid w:val="00D06C65"/>
    <w:rsid w:val="00D11439"/>
    <w:rsid w:val="00D17316"/>
    <w:rsid w:val="00D20BEA"/>
    <w:rsid w:val="00D20C97"/>
    <w:rsid w:val="00D2389A"/>
    <w:rsid w:val="00D31A84"/>
    <w:rsid w:val="00D456DC"/>
    <w:rsid w:val="00D512C1"/>
    <w:rsid w:val="00D579EE"/>
    <w:rsid w:val="00D65250"/>
    <w:rsid w:val="00D6606D"/>
    <w:rsid w:val="00D6748F"/>
    <w:rsid w:val="00D71F08"/>
    <w:rsid w:val="00D7640E"/>
    <w:rsid w:val="00D80E36"/>
    <w:rsid w:val="00D8302E"/>
    <w:rsid w:val="00D83F81"/>
    <w:rsid w:val="00D90036"/>
    <w:rsid w:val="00DA1FC9"/>
    <w:rsid w:val="00DA20F5"/>
    <w:rsid w:val="00DA7466"/>
    <w:rsid w:val="00DB4665"/>
    <w:rsid w:val="00DB4BE2"/>
    <w:rsid w:val="00DB593D"/>
    <w:rsid w:val="00DC14EE"/>
    <w:rsid w:val="00DC3DB2"/>
    <w:rsid w:val="00DC58CE"/>
    <w:rsid w:val="00DD55A9"/>
    <w:rsid w:val="00DD6448"/>
    <w:rsid w:val="00DE1FD8"/>
    <w:rsid w:val="00DE42E1"/>
    <w:rsid w:val="00DF28AA"/>
    <w:rsid w:val="00DF5381"/>
    <w:rsid w:val="00DF7F2A"/>
    <w:rsid w:val="00E01146"/>
    <w:rsid w:val="00E04A52"/>
    <w:rsid w:val="00E1091A"/>
    <w:rsid w:val="00E10B45"/>
    <w:rsid w:val="00E24E54"/>
    <w:rsid w:val="00E27083"/>
    <w:rsid w:val="00E33FC0"/>
    <w:rsid w:val="00E40E0D"/>
    <w:rsid w:val="00E41A3B"/>
    <w:rsid w:val="00E4448F"/>
    <w:rsid w:val="00E51F18"/>
    <w:rsid w:val="00E52A40"/>
    <w:rsid w:val="00E540D3"/>
    <w:rsid w:val="00E548B0"/>
    <w:rsid w:val="00E627F5"/>
    <w:rsid w:val="00E62A59"/>
    <w:rsid w:val="00E6591B"/>
    <w:rsid w:val="00E65D34"/>
    <w:rsid w:val="00E718A4"/>
    <w:rsid w:val="00E722F8"/>
    <w:rsid w:val="00E75D99"/>
    <w:rsid w:val="00E76013"/>
    <w:rsid w:val="00E777FD"/>
    <w:rsid w:val="00E825B7"/>
    <w:rsid w:val="00E83A57"/>
    <w:rsid w:val="00E86293"/>
    <w:rsid w:val="00E917F4"/>
    <w:rsid w:val="00EA485F"/>
    <w:rsid w:val="00EA5FCE"/>
    <w:rsid w:val="00EA6388"/>
    <w:rsid w:val="00EA795F"/>
    <w:rsid w:val="00EB2810"/>
    <w:rsid w:val="00EC1181"/>
    <w:rsid w:val="00EC6820"/>
    <w:rsid w:val="00EC7792"/>
    <w:rsid w:val="00EE0C9D"/>
    <w:rsid w:val="00EE10D1"/>
    <w:rsid w:val="00EE27F3"/>
    <w:rsid w:val="00EF0B36"/>
    <w:rsid w:val="00EF335C"/>
    <w:rsid w:val="00EF5AF4"/>
    <w:rsid w:val="00F02342"/>
    <w:rsid w:val="00F0460A"/>
    <w:rsid w:val="00F05FC3"/>
    <w:rsid w:val="00F231E0"/>
    <w:rsid w:val="00F23562"/>
    <w:rsid w:val="00F257F5"/>
    <w:rsid w:val="00F337D1"/>
    <w:rsid w:val="00F338F3"/>
    <w:rsid w:val="00F36D82"/>
    <w:rsid w:val="00F37B2B"/>
    <w:rsid w:val="00F41A91"/>
    <w:rsid w:val="00F46654"/>
    <w:rsid w:val="00F46AEC"/>
    <w:rsid w:val="00F50D42"/>
    <w:rsid w:val="00F51153"/>
    <w:rsid w:val="00F54358"/>
    <w:rsid w:val="00F5447E"/>
    <w:rsid w:val="00F555A2"/>
    <w:rsid w:val="00F55CBB"/>
    <w:rsid w:val="00F57540"/>
    <w:rsid w:val="00F57F9D"/>
    <w:rsid w:val="00F610BB"/>
    <w:rsid w:val="00F65A06"/>
    <w:rsid w:val="00F725C3"/>
    <w:rsid w:val="00F77066"/>
    <w:rsid w:val="00F77862"/>
    <w:rsid w:val="00F809DC"/>
    <w:rsid w:val="00F8250A"/>
    <w:rsid w:val="00F840D4"/>
    <w:rsid w:val="00F855DA"/>
    <w:rsid w:val="00FA3DDA"/>
    <w:rsid w:val="00FA6826"/>
    <w:rsid w:val="00FA7721"/>
    <w:rsid w:val="00FB0487"/>
    <w:rsid w:val="00FB35C2"/>
    <w:rsid w:val="00FB654D"/>
    <w:rsid w:val="00FC2B7B"/>
    <w:rsid w:val="00FC48E0"/>
    <w:rsid w:val="00FD790C"/>
    <w:rsid w:val="00FE1189"/>
    <w:rsid w:val="00FE2A86"/>
    <w:rsid w:val="00FE3688"/>
    <w:rsid w:val="00FE714A"/>
    <w:rsid w:val="00FF0F64"/>
    <w:rsid w:val="00FF3251"/>
    <w:rsid w:val="00FF757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4F960C7"/>
  <w15:docId w15:val="{C54D2C82-0621-4209-8022-43F40F2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A6388"/>
  </w:style>
  <w:style w:type="paragraph" w:styleId="1">
    <w:name w:val="heading 1"/>
    <w:aliases w:val="Heading 1 Char,Булети-3"/>
    <w:basedOn w:val="a"/>
    <w:next w:val="a"/>
    <w:link w:val="10"/>
    <w:uiPriority w:val="9"/>
    <w:qFormat/>
    <w:rsid w:val="006D6982"/>
    <w:pPr>
      <w:keepNext/>
      <w:spacing w:after="0" w:line="240" w:lineRule="auto"/>
      <w:jc w:val="center"/>
      <w:outlineLvl w:val="0"/>
    </w:pPr>
    <w:rPr>
      <w:rFonts w:ascii="Times New Roman" w:eastAsia="Times New Roman" w:hAnsi="Times New Roman" w:cs="Times New Roman"/>
      <w:b/>
      <w:bCs/>
      <w:sz w:val="24"/>
      <w:szCs w:val="24"/>
      <w:u w:val="single"/>
    </w:rPr>
  </w:style>
  <w:style w:type="paragraph" w:styleId="2">
    <w:name w:val="heading 2"/>
    <w:basedOn w:val="a"/>
    <w:next w:val="a"/>
    <w:link w:val="20"/>
    <w:uiPriority w:val="9"/>
    <w:semiHidden/>
    <w:unhideWhenUsed/>
    <w:qFormat/>
    <w:rsid w:val="008A7169"/>
    <w:pPr>
      <w:keepNext/>
      <w:keepLines/>
      <w:spacing w:before="200" w:after="0"/>
      <w:outlineLvl w:val="1"/>
    </w:pPr>
    <w:rPr>
      <w:rFonts w:ascii="Times New Roman" w:eastAsia="Times New Roman" w:hAnsi="Times New Roman" w:cs="Times New Roman"/>
      <w:b/>
      <w:bCs/>
      <w:color w:val="000000"/>
      <w:sz w:val="24"/>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F5AF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uiPriority w:val="99"/>
    <w:rsid w:val="00A00BF4"/>
    <w:rPr>
      <w:color w:val="0000FF"/>
      <w:u w:val="single"/>
    </w:rPr>
  </w:style>
  <w:style w:type="paragraph" w:styleId="a4">
    <w:name w:val="List Paragraph"/>
    <w:basedOn w:val="a"/>
    <w:link w:val="a5"/>
    <w:uiPriority w:val="34"/>
    <w:qFormat/>
    <w:rsid w:val="00D20BEA"/>
    <w:pPr>
      <w:spacing w:after="0" w:line="240" w:lineRule="auto"/>
      <w:ind w:left="708"/>
    </w:pPr>
    <w:rPr>
      <w:rFonts w:ascii="Times New Roman" w:eastAsia="Times New Roman" w:hAnsi="Times New Roman" w:cs="Times New Roman"/>
      <w:sz w:val="24"/>
      <w:szCs w:val="24"/>
    </w:rPr>
  </w:style>
  <w:style w:type="character" w:customStyle="1" w:styleId="a5">
    <w:name w:val="Списък на абзаци Знак"/>
    <w:link w:val="a4"/>
    <w:uiPriority w:val="34"/>
    <w:locked/>
    <w:rsid w:val="00D20BEA"/>
    <w:rPr>
      <w:rFonts w:ascii="Times New Roman" w:eastAsia="Times New Roman" w:hAnsi="Times New Roman" w:cs="Times New Roman"/>
      <w:sz w:val="24"/>
      <w:szCs w:val="24"/>
    </w:rPr>
  </w:style>
  <w:style w:type="paragraph" w:styleId="a6">
    <w:name w:val="header"/>
    <w:basedOn w:val="a"/>
    <w:link w:val="a7"/>
    <w:uiPriority w:val="99"/>
    <w:unhideWhenUsed/>
    <w:rsid w:val="00083E12"/>
    <w:pPr>
      <w:tabs>
        <w:tab w:val="center" w:pos="4536"/>
        <w:tab w:val="right" w:pos="9072"/>
      </w:tabs>
      <w:spacing w:after="0" w:line="240" w:lineRule="auto"/>
    </w:pPr>
  </w:style>
  <w:style w:type="character" w:customStyle="1" w:styleId="a7">
    <w:name w:val="Горен колонтитул Знак"/>
    <w:basedOn w:val="a0"/>
    <w:link w:val="a6"/>
    <w:uiPriority w:val="99"/>
    <w:rsid w:val="00083E12"/>
  </w:style>
  <w:style w:type="paragraph" w:styleId="a8">
    <w:name w:val="footer"/>
    <w:aliases w:val=" Char"/>
    <w:basedOn w:val="a"/>
    <w:link w:val="a9"/>
    <w:uiPriority w:val="99"/>
    <w:unhideWhenUsed/>
    <w:rsid w:val="00083E12"/>
    <w:pPr>
      <w:tabs>
        <w:tab w:val="center" w:pos="4536"/>
        <w:tab w:val="right" w:pos="9072"/>
      </w:tabs>
      <w:spacing w:after="0" w:line="240" w:lineRule="auto"/>
    </w:pPr>
  </w:style>
  <w:style w:type="character" w:customStyle="1" w:styleId="a9">
    <w:name w:val="Долен колонтитул Знак"/>
    <w:aliases w:val=" Char Знак"/>
    <w:basedOn w:val="a0"/>
    <w:link w:val="a8"/>
    <w:uiPriority w:val="99"/>
    <w:rsid w:val="00083E12"/>
  </w:style>
  <w:style w:type="paragraph" w:styleId="aa">
    <w:name w:val="Balloon Text"/>
    <w:basedOn w:val="a"/>
    <w:link w:val="ab"/>
    <w:uiPriority w:val="99"/>
    <w:semiHidden/>
    <w:unhideWhenUsed/>
    <w:rsid w:val="0067105C"/>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67105C"/>
    <w:rPr>
      <w:rFonts w:ascii="Tahoma" w:hAnsi="Tahoma" w:cs="Tahoma"/>
      <w:sz w:val="16"/>
      <w:szCs w:val="16"/>
    </w:rPr>
  </w:style>
  <w:style w:type="table" w:styleId="ac">
    <w:name w:val="Table Grid"/>
    <w:basedOn w:val="a1"/>
    <w:uiPriority w:val="99"/>
    <w:rsid w:val="0067105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72A34"/>
  </w:style>
  <w:style w:type="character" w:customStyle="1" w:styleId="inputvalue">
    <w:name w:val="input_value"/>
    <w:basedOn w:val="a0"/>
    <w:rsid w:val="00C72A34"/>
  </w:style>
  <w:style w:type="character" w:customStyle="1" w:styleId="10">
    <w:name w:val="Заглавие 1 Знак"/>
    <w:aliases w:val="Heading 1 Char Знак,Булети-3 Знак"/>
    <w:basedOn w:val="a0"/>
    <w:link w:val="1"/>
    <w:uiPriority w:val="9"/>
    <w:rsid w:val="006D6982"/>
    <w:rPr>
      <w:rFonts w:ascii="Times New Roman" w:eastAsia="Times New Roman" w:hAnsi="Times New Roman" w:cs="Times New Roman"/>
      <w:b/>
      <w:bCs/>
      <w:sz w:val="24"/>
      <w:szCs w:val="24"/>
      <w:u w:val="single"/>
    </w:rPr>
  </w:style>
  <w:style w:type="character" w:styleId="ad">
    <w:name w:val="annotation reference"/>
    <w:basedOn w:val="a0"/>
    <w:uiPriority w:val="99"/>
    <w:semiHidden/>
    <w:unhideWhenUsed/>
    <w:rsid w:val="00172296"/>
    <w:rPr>
      <w:sz w:val="16"/>
      <w:szCs w:val="16"/>
    </w:rPr>
  </w:style>
  <w:style w:type="paragraph" w:styleId="ae">
    <w:name w:val="annotation text"/>
    <w:basedOn w:val="a"/>
    <w:link w:val="af"/>
    <w:uiPriority w:val="99"/>
    <w:semiHidden/>
    <w:unhideWhenUsed/>
    <w:rsid w:val="00172296"/>
    <w:pPr>
      <w:spacing w:line="240" w:lineRule="auto"/>
    </w:pPr>
    <w:rPr>
      <w:sz w:val="20"/>
      <w:szCs w:val="20"/>
    </w:rPr>
  </w:style>
  <w:style w:type="character" w:customStyle="1" w:styleId="af">
    <w:name w:val="Текст на коментар Знак"/>
    <w:basedOn w:val="a0"/>
    <w:link w:val="ae"/>
    <w:uiPriority w:val="99"/>
    <w:semiHidden/>
    <w:rsid w:val="00172296"/>
    <w:rPr>
      <w:sz w:val="20"/>
      <w:szCs w:val="20"/>
    </w:rPr>
  </w:style>
  <w:style w:type="paragraph" w:styleId="af0">
    <w:name w:val="annotation subject"/>
    <w:basedOn w:val="ae"/>
    <w:next w:val="ae"/>
    <w:link w:val="af1"/>
    <w:uiPriority w:val="99"/>
    <w:semiHidden/>
    <w:unhideWhenUsed/>
    <w:rsid w:val="00172296"/>
    <w:rPr>
      <w:b/>
      <w:bCs/>
    </w:rPr>
  </w:style>
  <w:style w:type="character" w:customStyle="1" w:styleId="af1">
    <w:name w:val="Предмет на коментар Знак"/>
    <w:basedOn w:val="af"/>
    <w:link w:val="af0"/>
    <w:uiPriority w:val="99"/>
    <w:semiHidden/>
    <w:rsid w:val="00172296"/>
    <w:rPr>
      <w:b/>
      <w:bCs/>
      <w:sz w:val="20"/>
      <w:szCs w:val="20"/>
    </w:rPr>
  </w:style>
  <w:style w:type="paragraph" w:styleId="af2">
    <w:name w:val="footnote text"/>
    <w:basedOn w:val="a"/>
    <w:link w:val="af3"/>
    <w:uiPriority w:val="99"/>
    <w:semiHidden/>
    <w:unhideWhenUsed/>
    <w:rsid w:val="00172296"/>
    <w:pPr>
      <w:spacing w:after="0" w:line="240" w:lineRule="auto"/>
    </w:pPr>
    <w:rPr>
      <w:sz w:val="20"/>
      <w:szCs w:val="20"/>
    </w:rPr>
  </w:style>
  <w:style w:type="character" w:customStyle="1" w:styleId="af3">
    <w:name w:val="Текст под линия Знак"/>
    <w:basedOn w:val="a0"/>
    <w:link w:val="af2"/>
    <w:uiPriority w:val="99"/>
    <w:semiHidden/>
    <w:rsid w:val="00172296"/>
    <w:rPr>
      <w:sz w:val="20"/>
      <w:szCs w:val="20"/>
    </w:rPr>
  </w:style>
  <w:style w:type="character" w:styleId="af4">
    <w:name w:val="footnote reference"/>
    <w:basedOn w:val="a0"/>
    <w:uiPriority w:val="99"/>
    <w:semiHidden/>
    <w:unhideWhenUsed/>
    <w:rsid w:val="00172296"/>
    <w:rPr>
      <w:vertAlign w:val="superscript"/>
    </w:rPr>
  </w:style>
  <w:style w:type="numbering" w:customStyle="1" w:styleId="11">
    <w:name w:val="Без списък1"/>
    <w:next w:val="a2"/>
    <w:uiPriority w:val="99"/>
    <w:semiHidden/>
    <w:unhideWhenUsed/>
    <w:rsid w:val="009863E6"/>
  </w:style>
  <w:style w:type="character" w:customStyle="1" w:styleId="20">
    <w:name w:val="Заглавие 2 Знак"/>
    <w:basedOn w:val="a0"/>
    <w:link w:val="2"/>
    <w:uiPriority w:val="9"/>
    <w:semiHidden/>
    <w:rsid w:val="008A7169"/>
    <w:rPr>
      <w:rFonts w:ascii="Times New Roman" w:eastAsia="Times New Roman" w:hAnsi="Times New Roman" w:cs="Times New Roman"/>
      <w:b/>
      <w:bCs/>
      <w:color w:val="000000"/>
      <w:sz w:val="24"/>
      <w:szCs w:val="26"/>
      <w:lang w:val="en-US"/>
    </w:rPr>
  </w:style>
  <w:style w:type="numbering" w:customStyle="1" w:styleId="21">
    <w:name w:val="Без списък2"/>
    <w:next w:val="a2"/>
    <w:uiPriority w:val="99"/>
    <w:semiHidden/>
    <w:unhideWhenUsed/>
    <w:rsid w:val="008A7169"/>
  </w:style>
  <w:style w:type="paragraph" w:customStyle="1" w:styleId="Heading11">
    <w:name w:val="Heading 11"/>
    <w:basedOn w:val="a"/>
    <w:next w:val="a"/>
    <w:uiPriority w:val="9"/>
    <w:qFormat/>
    <w:rsid w:val="008A7169"/>
    <w:pPr>
      <w:keepNext/>
      <w:keepLines/>
      <w:spacing w:before="480" w:after="0" w:line="240" w:lineRule="auto"/>
      <w:jc w:val="both"/>
      <w:outlineLvl w:val="0"/>
    </w:pPr>
    <w:rPr>
      <w:rFonts w:ascii="Cambria" w:eastAsia="Times New Roman" w:hAnsi="Cambria" w:cs="Times New Roman"/>
      <w:b/>
      <w:bCs/>
      <w:color w:val="365F91"/>
      <w:sz w:val="28"/>
      <w:szCs w:val="28"/>
    </w:rPr>
  </w:style>
  <w:style w:type="paragraph" w:customStyle="1" w:styleId="Heading21">
    <w:name w:val="Heading 21"/>
    <w:basedOn w:val="a"/>
    <w:next w:val="a"/>
    <w:autoRedefine/>
    <w:uiPriority w:val="9"/>
    <w:unhideWhenUsed/>
    <w:qFormat/>
    <w:rsid w:val="008A7169"/>
    <w:pPr>
      <w:keepNext/>
      <w:keepLines/>
      <w:numPr>
        <w:numId w:val="32"/>
      </w:numPr>
      <w:tabs>
        <w:tab w:val="num" w:pos="360"/>
      </w:tabs>
      <w:spacing w:before="240" w:after="240" w:line="240" w:lineRule="auto"/>
      <w:ind w:left="0" w:hanging="720"/>
      <w:jc w:val="both"/>
      <w:outlineLvl w:val="1"/>
    </w:pPr>
    <w:rPr>
      <w:rFonts w:ascii="Times New Roman" w:eastAsia="Times New Roman" w:hAnsi="Times New Roman" w:cs="Times New Roman"/>
      <w:b/>
      <w:bCs/>
      <w:color w:val="000000"/>
      <w:sz w:val="24"/>
      <w:szCs w:val="26"/>
    </w:rPr>
  </w:style>
  <w:style w:type="numbering" w:customStyle="1" w:styleId="NoList1">
    <w:name w:val="No List1"/>
    <w:next w:val="a2"/>
    <w:uiPriority w:val="99"/>
    <w:semiHidden/>
    <w:unhideWhenUsed/>
    <w:rsid w:val="008A7169"/>
  </w:style>
  <w:style w:type="character" w:customStyle="1" w:styleId="Heading1Char1">
    <w:name w:val="Heading 1 Char1"/>
    <w:uiPriority w:val="9"/>
    <w:rsid w:val="008A7169"/>
    <w:rPr>
      <w:rFonts w:ascii="Cambria" w:eastAsia="Times New Roman" w:hAnsi="Cambria" w:cs="Times New Roman"/>
      <w:b/>
      <w:bCs/>
      <w:color w:val="365F91"/>
      <w:sz w:val="28"/>
      <w:szCs w:val="28"/>
    </w:rPr>
  </w:style>
  <w:style w:type="character" w:customStyle="1" w:styleId="Heading2Char1">
    <w:name w:val="Heading 2 Char1"/>
    <w:uiPriority w:val="9"/>
    <w:semiHidden/>
    <w:rsid w:val="008A7169"/>
    <w:rPr>
      <w:rFonts w:ascii="Cambria" w:eastAsia="Times New Roman" w:hAnsi="Cambria" w:cs="Times New Roman"/>
      <w:b/>
      <w:bCs/>
      <w:color w:val="4F81BD"/>
      <w:sz w:val="26"/>
      <w:szCs w:val="26"/>
    </w:rPr>
  </w:style>
  <w:style w:type="paragraph" w:styleId="af5">
    <w:name w:val="Normal (Web)"/>
    <w:basedOn w:val="a"/>
    <w:uiPriority w:val="99"/>
    <w:unhideWhenUsed/>
    <w:rsid w:val="008A7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22">
    <w:name w:val="Основен текст (2)_"/>
    <w:link w:val="210"/>
    <w:rsid w:val="00B8300A"/>
    <w:rPr>
      <w:rFonts w:ascii="Trebuchet MS" w:hAnsi="Trebuchet MS" w:cs="Trebuchet MS"/>
      <w:shd w:val="clear" w:color="auto" w:fill="FFFFFF"/>
    </w:rPr>
  </w:style>
  <w:style w:type="paragraph" w:customStyle="1" w:styleId="210">
    <w:name w:val="Основен текст (2)1"/>
    <w:basedOn w:val="a"/>
    <w:link w:val="22"/>
    <w:rsid w:val="00B8300A"/>
    <w:pPr>
      <w:widowControl w:val="0"/>
      <w:shd w:val="clear" w:color="auto" w:fill="FFFFFF"/>
      <w:spacing w:after="0" w:line="221" w:lineRule="exact"/>
      <w:jc w:val="both"/>
    </w:pPr>
    <w:rPr>
      <w:rFonts w:ascii="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84088">
      <w:bodyDiv w:val="1"/>
      <w:marLeft w:val="0"/>
      <w:marRight w:val="0"/>
      <w:marTop w:val="0"/>
      <w:marBottom w:val="0"/>
      <w:divBdr>
        <w:top w:val="none" w:sz="0" w:space="0" w:color="auto"/>
        <w:left w:val="none" w:sz="0" w:space="0" w:color="auto"/>
        <w:bottom w:val="none" w:sz="0" w:space="0" w:color="auto"/>
        <w:right w:val="none" w:sz="0" w:space="0" w:color="auto"/>
      </w:divBdr>
    </w:div>
    <w:div w:id="687605740">
      <w:bodyDiv w:val="1"/>
      <w:marLeft w:val="0"/>
      <w:marRight w:val="0"/>
      <w:marTop w:val="0"/>
      <w:marBottom w:val="0"/>
      <w:divBdr>
        <w:top w:val="none" w:sz="0" w:space="0" w:color="auto"/>
        <w:left w:val="none" w:sz="0" w:space="0" w:color="auto"/>
        <w:bottom w:val="none" w:sz="0" w:space="0" w:color="auto"/>
        <w:right w:val="none" w:sz="0" w:space="0" w:color="auto"/>
      </w:divBdr>
      <w:divsChild>
        <w:div w:id="528220832">
          <w:marLeft w:val="0"/>
          <w:marRight w:val="0"/>
          <w:marTop w:val="0"/>
          <w:marBottom w:val="0"/>
          <w:divBdr>
            <w:top w:val="none" w:sz="0" w:space="0" w:color="auto"/>
            <w:left w:val="none" w:sz="0" w:space="0" w:color="auto"/>
            <w:bottom w:val="none" w:sz="0" w:space="0" w:color="auto"/>
            <w:right w:val="none" w:sz="0" w:space="0" w:color="auto"/>
          </w:divBdr>
        </w:div>
        <w:div w:id="1283658544">
          <w:marLeft w:val="0"/>
          <w:marRight w:val="0"/>
          <w:marTop w:val="0"/>
          <w:marBottom w:val="0"/>
          <w:divBdr>
            <w:top w:val="none" w:sz="0" w:space="0" w:color="auto"/>
            <w:left w:val="none" w:sz="0" w:space="0" w:color="auto"/>
            <w:bottom w:val="none" w:sz="0" w:space="0" w:color="auto"/>
            <w:right w:val="none" w:sz="0" w:space="0" w:color="auto"/>
          </w:divBdr>
        </w:div>
        <w:div w:id="772170149">
          <w:marLeft w:val="0"/>
          <w:marRight w:val="0"/>
          <w:marTop w:val="0"/>
          <w:marBottom w:val="0"/>
          <w:divBdr>
            <w:top w:val="none" w:sz="0" w:space="0" w:color="auto"/>
            <w:left w:val="none" w:sz="0" w:space="0" w:color="auto"/>
            <w:bottom w:val="none" w:sz="0" w:space="0" w:color="auto"/>
            <w:right w:val="none" w:sz="0" w:space="0" w:color="auto"/>
          </w:divBdr>
        </w:div>
        <w:div w:id="621695277">
          <w:marLeft w:val="0"/>
          <w:marRight w:val="0"/>
          <w:marTop w:val="0"/>
          <w:marBottom w:val="0"/>
          <w:divBdr>
            <w:top w:val="none" w:sz="0" w:space="0" w:color="auto"/>
            <w:left w:val="none" w:sz="0" w:space="0" w:color="auto"/>
            <w:bottom w:val="none" w:sz="0" w:space="0" w:color="auto"/>
            <w:right w:val="none" w:sz="0" w:space="0" w:color="auto"/>
          </w:divBdr>
        </w:div>
        <w:div w:id="955411105">
          <w:marLeft w:val="0"/>
          <w:marRight w:val="0"/>
          <w:marTop w:val="0"/>
          <w:marBottom w:val="0"/>
          <w:divBdr>
            <w:top w:val="none" w:sz="0" w:space="0" w:color="auto"/>
            <w:left w:val="none" w:sz="0" w:space="0" w:color="auto"/>
            <w:bottom w:val="none" w:sz="0" w:space="0" w:color="auto"/>
            <w:right w:val="none" w:sz="0" w:space="0" w:color="auto"/>
          </w:divBdr>
        </w:div>
        <w:div w:id="1187715217">
          <w:marLeft w:val="0"/>
          <w:marRight w:val="0"/>
          <w:marTop w:val="0"/>
          <w:marBottom w:val="0"/>
          <w:divBdr>
            <w:top w:val="none" w:sz="0" w:space="0" w:color="auto"/>
            <w:left w:val="none" w:sz="0" w:space="0" w:color="auto"/>
            <w:bottom w:val="none" w:sz="0" w:space="0" w:color="auto"/>
            <w:right w:val="none" w:sz="0" w:space="0" w:color="auto"/>
          </w:divBdr>
        </w:div>
        <w:div w:id="2053185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A9FA9-D3F0-4B27-8C56-2B9E4EBA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22</Pages>
  <Words>8142</Words>
  <Characters>46415</Characters>
  <Application>Microsoft Office Word</Application>
  <DocSecurity>0</DocSecurity>
  <Lines>386</Lines>
  <Paragraphs>108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KREM KARAMELKA</cp:lastModifiedBy>
  <cp:revision>124</cp:revision>
  <dcterms:created xsi:type="dcterms:W3CDTF">2017-04-28T10:08:00Z</dcterms:created>
  <dcterms:modified xsi:type="dcterms:W3CDTF">2019-09-27T07:52:00Z</dcterms:modified>
</cp:coreProperties>
</file>